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C4B1F" w14:textId="10497C08" w:rsidR="0034262C" w:rsidRPr="00810F6C" w:rsidRDefault="009217B3" w:rsidP="00CC7FE7">
      <w:pPr>
        <w:pStyle w:val="Heading9"/>
        <w:spacing w:line="276" w:lineRule="auto"/>
        <w:jc w:val="both"/>
        <w:rPr>
          <w:lang w:val="ro-RO"/>
        </w:rPr>
      </w:pPr>
      <w:r>
        <w:rPr>
          <w:noProof/>
          <w:lang w:val="ro-RO"/>
        </w:rPr>
        <w:object w:dxaOrig="1440" w:dyaOrig="1440" w14:anchorId="78C23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19.6pt;margin-top:17.4pt;width:298.25pt;height:57.4pt;z-index:251661312">
            <v:imagedata r:id="rId8" o:title=""/>
            <w10:wrap type="topAndBottom"/>
          </v:shape>
          <o:OLEObject Type="Embed" ProgID="CorelDRAW.Graphic.14" ShapeID="_x0000_s1033" DrawAspect="Content" ObjectID="_1669033085" r:id="rId9"/>
        </w:object>
      </w:r>
      <w:r>
        <w:rPr>
          <w:noProof/>
          <w:lang w:val="ro-RO"/>
        </w:rPr>
        <w:object w:dxaOrig="1440" w:dyaOrig="1440" w14:anchorId="495FC36D">
          <v:shape id="_x0000_s1029" type="#_x0000_t75" style="position:absolute;left:0;text-align:left;margin-left:-10.95pt;margin-top:.2pt;width:214.8pt;height:81pt;z-index:251657216">
            <v:imagedata r:id="rId10" o:title=""/>
            <w10:wrap type="topAndBottom"/>
          </v:shape>
          <o:OLEObject Type="Embed" ProgID="CorelDRAW.Graphic.14" ShapeID="_x0000_s1029" DrawAspect="Content" ObjectID="_1669033086" r:id="rId11"/>
        </w:object>
      </w:r>
    </w:p>
    <w:p w14:paraId="4D5ACA2A" w14:textId="77777777" w:rsidR="006B7F6F" w:rsidRPr="00810F6C" w:rsidRDefault="006B7F6F" w:rsidP="00CC7FE7">
      <w:pPr>
        <w:spacing w:line="276" w:lineRule="auto"/>
        <w:rPr>
          <w:lang w:val="ro-RO"/>
        </w:rPr>
      </w:pPr>
    </w:p>
    <w:p w14:paraId="2F0A884C" w14:textId="33D3F68B" w:rsidR="006B7F6F" w:rsidRDefault="006B7F6F" w:rsidP="00CC7FE7">
      <w:pPr>
        <w:spacing w:line="276" w:lineRule="auto"/>
        <w:rPr>
          <w:lang w:val="ro-RO"/>
        </w:rPr>
      </w:pPr>
    </w:p>
    <w:p w14:paraId="65A60763" w14:textId="2D765973" w:rsidR="00FF0D40" w:rsidRDefault="00FF0D40" w:rsidP="00CC7FE7">
      <w:pPr>
        <w:spacing w:line="276" w:lineRule="auto"/>
        <w:rPr>
          <w:lang w:val="ro-RO"/>
        </w:rPr>
      </w:pPr>
    </w:p>
    <w:p w14:paraId="30526D9D" w14:textId="6543FBE5" w:rsidR="00FF0D40" w:rsidRDefault="00FF0D40" w:rsidP="00CC7FE7">
      <w:pPr>
        <w:spacing w:line="276" w:lineRule="auto"/>
        <w:rPr>
          <w:lang w:val="ro-RO"/>
        </w:rPr>
      </w:pPr>
    </w:p>
    <w:p w14:paraId="7C23748D" w14:textId="773B48CB" w:rsidR="00FF0D40" w:rsidRDefault="00FF0D40" w:rsidP="00CC7FE7">
      <w:pPr>
        <w:spacing w:line="276" w:lineRule="auto"/>
        <w:rPr>
          <w:lang w:val="ro-RO"/>
        </w:rPr>
      </w:pPr>
    </w:p>
    <w:p w14:paraId="38649273" w14:textId="0553259D" w:rsidR="00FF0D40" w:rsidRDefault="00FF0D40" w:rsidP="00CC7FE7">
      <w:pPr>
        <w:spacing w:line="276" w:lineRule="auto"/>
        <w:rPr>
          <w:lang w:val="ro-RO"/>
        </w:rPr>
      </w:pPr>
    </w:p>
    <w:p w14:paraId="61D6B7B9" w14:textId="05531D2F" w:rsidR="00FF0D40" w:rsidRDefault="00FF0D40" w:rsidP="00CC7FE7">
      <w:pPr>
        <w:spacing w:line="276" w:lineRule="auto"/>
        <w:rPr>
          <w:lang w:val="ro-RO"/>
        </w:rPr>
      </w:pPr>
    </w:p>
    <w:p w14:paraId="609359E8" w14:textId="0FECFE37" w:rsidR="00FF0D40" w:rsidRDefault="00FF0D40" w:rsidP="00CC7FE7">
      <w:pPr>
        <w:spacing w:line="276" w:lineRule="auto"/>
        <w:rPr>
          <w:lang w:val="ro-RO"/>
        </w:rPr>
      </w:pPr>
    </w:p>
    <w:p w14:paraId="11E12ACC" w14:textId="06338B09" w:rsidR="00FF0D40" w:rsidRDefault="00FF0D40" w:rsidP="00CC7FE7">
      <w:pPr>
        <w:spacing w:line="276" w:lineRule="auto"/>
        <w:rPr>
          <w:lang w:val="ro-RO"/>
        </w:rPr>
      </w:pPr>
    </w:p>
    <w:p w14:paraId="02699138" w14:textId="26F4C69F" w:rsidR="00FF0D40" w:rsidRDefault="00FF0D40" w:rsidP="00CC7FE7">
      <w:pPr>
        <w:spacing w:line="276" w:lineRule="auto"/>
        <w:rPr>
          <w:lang w:val="ro-RO"/>
        </w:rPr>
      </w:pPr>
    </w:p>
    <w:p w14:paraId="17747ADD" w14:textId="6A9A2422" w:rsidR="00FF0D40" w:rsidRDefault="00FF0D40" w:rsidP="00CC7FE7">
      <w:pPr>
        <w:spacing w:line="276" w:lineRule="auto"/>
        <w:rPr>
          <w:lang w:val="ro-RO"/>
        </w:rPr>
      </w:pPr>
    </w:p>
    <w:p w14:paraId="366920DE" w14:textId="7A1EA96E" w:rsidR="00FF0D40" w:rsidRDefault="00FF0D40" w:rsidP="00CC7FE7">
      <w:pPr>
        <w:spacing w:line="276" w:lineRule="auto"/>
        <w:rPr>
          <w:lang w:val="ro-RO"/>
        </w:rPr>
      </w:pPr>
    </w:p>
    <w:p w14:paraId="0556D76D" w14:textId="6F932AD0" w:rsidR="00FF0D40" w:rsidRDefault="00FF0D40" w:rsidP="00CC7FE7">
      <w:pPr>
        <w:spacing w:line="276" w:lineRule="auto"/>
        <w:rPr>
          <w:lang w:val="ro-RO"/>
        </w:rPr>
      </w:pPr>
    </w:p>
    <w:p w14:paraId="7BDE72EE" w14:textId="1FEC20F4" w:rsidR="00FF0D40" w:rsidRDefault="00FF0D40" w:rsidP="00CC7FE7">
      <w:pPr>
        <w:spacing w:line="276" w:lineRule="auto"/>
        <w:rPr>
          <w:lang w:val="ro-RO"/>
        </w:rPr>
      </w:pPr>
    </w:p>
    <w:p w14:paraId="04E92714" w14:textId="68EF9CD5" w:rsidR="001D694A" w:rsidRDefault="009F5346" w:rsidP="00CC7FE7">
      <w:pPr>
        <w:tabs>
          <w:tab w:val="left" w:pos="2610"/>
          <w:tab w:val="left" w:pos="3150"/>
        </w:tabs>
        <w:spacing w:line="276" w:lineRule="auto"/>
        <w:ind w:left="2610" w:hanging="2610"/>
        <w:jc w:val="both"/>
        <w:rPr>
          <w:rFonts w:ascii="Arial" w:hAnsi="Arial" w:cs="Arial"/>
          <w:b/>
          <w:bCs/>
          <w:sz w:val="22"/>
          <w:szCs w:val="22"/>
          <w:lang w:val="ro-RO"/>
        </w:rPr>
      </w:pPr>
      <w:bookmarkStart w:id="0" w:name="_Hlk50714356"/>
      <w:r w:rsidRPr="005029A6">
        <w:rPr>
          <w:rFonts w:ascii="Arial" w:hAnsi="Arial" w:cs="Arial"/>
          <w:b/>
          <w:bCs/>
          <w:sz w:val="22"/>
          <w:szCs w:val="22"/>
          <w:lang w:val="ro-RO"/>
        </w:rPr>
        <w:t xml:space="preserve">TITLUL LUCRARII:           </w:t>
      </w:r>
      <w:r w:rsidR="001D694A" w:rsidRPr="001D694A">
        <w:rPr>
          <w:rFonts w:ascii="Arial" w:hAnsi="Arial" w:cs="Arial"/>
          <w:b/>
          <w:bCs/>
          <w:sz w:val="32"/>
          <w:szCs w:val="32"/>
          <w:lang w:val="ro-RO"/>
        </w:rPr>
        <w:t>PLAN URBANISTIC ZONA</w:t>
      </w:r>
    </w:p>
    <w:p w14:paraId="16954FC3" w14:textId="5184BACF" w:rsidR="009F5346" w:rsidRPr="005029A6" w:rsidRDefault="001D694A" w:rsidP="00CC7FE7">
      <w:pPr>
        <w:tabs>
          <w:tab w:val="left" w:pos="2610"/>
          <w:tab w:val="left" w:pos="3150"/>
        </w:tabs>
        <w:spacing w:line="276" w:lineRule="auto"/>
        <w:ind w:left="2610" w:hanging="2610"/>
        <w:jc w:val="both"/>
        <w:rPr>
          <w:rFonts w:ascii="Arial" w:hAnsi="Arial" w:cs="Arial"/>
          <w:b/>
          <w:bCs/>
          <w:sz w:val="22"/>
          <w:szCs w:val="22"/>
          <w:lang w:val="ro-RO"/>
        </w:rPr>
      </w:pPr>
      <w:r>
        <w:rPr>
          <w:rFonts w:ascii="Arial" w:hAnsi="Arial" w:cs="Arial"/>
          <w:b/>
          <w:bCs/>
          <w:sz w:val="22"/>
          <w:szCs w:val="22"/>
          <w:lang w:val="ro-RO"/>
        </w:rPr>
        <w:tab/>
      </w:r>
      <w:r w:rsidR="00452930" w:rsidRPr="00452930">
        <w:rPr>
          <w:rFonts w:ascii="Arial" w:hAnsi="Arial" w:cs="Arial"/>
          <w:b/>
          <w:bCs/>
          <w:color w:val="000000"/>
          <w:sz w:val="28"/>
          <w:szCs w:val="28"/>
          <w:lang w:val="ro-RO"/>
        </w:rPr>
        <w:t>P.U.Z. „SCHIMBARE DESTINA</w:t>
      </w:r>
      <w:r w:rsidR="00CB0B6F">
        <w:rPr>
          <w:rFonts w:ascii="Arial" w:hAnsi="Arial" w:cs="Arial"/>
          <w:b/>
          <w:bCs/>
          <w:color w:val="000000"/>
          <w:sz w:val="28"/>
          <w:szCs w:val="28"/>
          <w:lang w:val="ro-RO"/>
        </w:rPr>
        <w:t>T</w:t>
      </w:r>
      <w:r w:rsidR="00452930" w:rsidRPr="00452930">
        <w:rPr>
          <w:rFonts w:ascii="Arial" w:hAnsi="Arial" w:cs="Arial"/>
          <w:b/>
          <w:bCs/>
          <w:color w:val="000000"/>
          <w:sz w:val="28"/>
          <w:szCs w:val="28"/>
          <w:lang w:val="ro-RO"/>
        </w:rPr>
        <w:t>IE TEREN DIN ZON</w:t>
      </w:r>
      <w:r w:rsidR="00CB0B6F">
        <w:rPr>
          <w:rFonts w:ascii="Arial" w:hAnsi="Arial" w:cs="Arial"/>
          <w:b/>
          <w:bCs/>
          <w:color w:val="000000"/>
          <w:sz w:val="28"/>
          <w:szCs w:val="28"/>
          <w:lang w:val="ro-RO"/>
        </w:rPr>
        <w:t>A</w:t>
      </w:r>
      <w:r w:rsidR="00452930" w:rsidRPr="00452930">
        <w:rPr>
          <w:rFonts w:ascii="Arial" w:hAnsi="Arial" w:cs="Arial"/>
          <w:b/>
          <w:bCs/>
          <w:color w:val="000000"/>
          <w:sz w:val="28"/>
          <w:szCs w:val="28"/>
          <w:lang w:val="ro-RO"/>
        </w:rPr>
        <w:t xml:space="preserve"> CU DESTINA</w:t>
      </w:r>
      <w:r w:rsidR="00CB0B6F">
        <w:rPr>
          <w:rFonts w:ascii="Arial" w:hAnsi="Arial" w:cs="Arial"/>
          <w:b/>
          <w:bCs/>
          <w:color w:val="000000"/>
          <w:sz w:val="28"/>
          <w:szCs w:val="28"/>
          <w:lang w:val="ro-RO"/>
        </w:rPr>
        <w:t>T</w:t>
      </w:r>
      <w:r w:rsidR="00452930" w:rsidRPr="00452930">
        <w:rPr>
          <w:rFonts w:ascii="Arial" w:hAnsi="Arial" w:cs="Arial"/>
          <w:b/>
          <w:bCs/>
          <w:color w:val="000000"/>
          <w:sz w:val="28"/>
          <w:szCs w:val="28"/>
          <w:lang w:val="ro-RO"/>
        </w:rPr>
        <w:t>IE SPECIAL</w:t>
      </w:r>
      <w:r w:rsidR="00CB0B6F">
        <w:rPr>
          <w:rFonts w:ascii="Arial" w:hAnsi="Arial" w:cs="Arial"/>
          <w:b/>
          <w:bCs/>
          <w:color w:val="000000"/>
          <w:sz w:val="28"/>
          <w:szCs w:val="28"/>
          <w:lang w:val="ro-RO"/>
        </w:rPr>
        <w:t>A</w:t>
      </w:r>
      <w:r w:rsidR="00452930" w:rsidRPr="00452930">
        <w:rPr>
          <w:rFonts w:ascii="Arial" w:hAnsi="Arial" w:cs="Arial"/>
          <w:b/>
          <w:bCs/>
          <w:color w:val="000000"/>
          <w:sz w:val="28"/>
          <w:szCs w:val="28"/>
          <w:lang w:val="ro-RO"/>
        </w:rPr>
        <w:t xml:space="preserve"> </w:t>
      </w:r>
      <w:r w:rsidR="00CB0B6F">
        <w:rPr>
          <w:rFonts w:ascii="Arial" w:hAnsi="Arial" w:cs="Arial"/>
          <w:b/>
          <w:bCs/>
          <w:color w:val="000000"/>
          <w:sz w:val="28"/>
          <w:szCs w:val="28"/>
          <w:lang w:val="ro-RO"/>
        </w:rPr>
        <w:t>I</w:t>
      </w:r>
      <w:r w:rsidR="00452930" w:rsidRPr="00452930">
        <w:rPr>
          <w:rFonts w:ascii="Arial" w:hAnsi="Arial" w:cs="Arial"/>
          <w:b/>
          <w:bCs/>
          <w:color w:val="000000"/>
          <w:sz w:val="28"/>
          <w:szCs w:val="28"/>
          <w:lang w:val="ro-RO"/>
        </w:rPr>
        <w:t>N ZON</w:t>
      </w:r>
      <w:r w:rsidR="00CB0B6F">
        <w:rPr>
          <w:rFonts w:ascii="Arial" w:hAnsi="Arial" w:cs="Arial"/>
          <w:b/>
          <w:bCs/>
          <w:color w:val="000000"/>
          <w:sz w:val="28"/>
          <w:szCs w:val="28"/>
          <w:lang w:val="ro-RO"/>
        </w:rPr>
        <w:t>A</w:t>
      </w:r>
      <w:r w:rsidR="00452930" w:rsidRPr="00452930">
        <w:rPr>
          <w:rFonts w:ascii="Arial" w:hAnsi="Arial" w:cs="Arial"/>
          <w:b/>
          <w:bCs/>
          <w:color w:val="000000"/>
          <w:sz w:val="28"/>
          <w:szCs w:val="28"/>
          <w:lang w:val="ro-RO"/>
        </w:rPr>
        <w:t xml:space="preserve"> LOCUIN</w:t>
      </w:r>
      <w:r w:rsidR="00CB0B6F">
        <w:rPr>
          <w:rFonts w:ascii="Arial" w:hAnsi="Arial" w:cs="Arial"/>
          <w:b/>
          <w:bCs/>
          <w:color w:val="000000"/>
          <w:sz w:val="28"/>
          <w:szCs w:val="28"/>
          <w:lang w:val="ro-RO"/>
        </w:rPr>
        <w:t>T</w:t>
      </w:r>
      <w:r w:rsidR="00452930" w:rsidRPr="00452930">
        <w:rPr>
          <w:rFonts w:ascii="Arial" w:hAnsi="Arial" w:cs="Arial"/>
          <w:b/>
          <w:bCs/>
          <w:color w:val="000000"/>
          <w:sz w:val="28"/>
          <w:szCs w:val="28"/>
          <w:lang w:val="ro-RO"/>
        </w:rPr>
        <w:t xml:space="preserve">E </w:t>
      </w:r>
      <w:r w:rsidR="00CB0B6F">
        <w:rPr>
          <w:rFonts w:ascii="Arial" w:hAnsi="Arial" w:cs="Arial"/>
          <w:b/>
          <w:bCs/>
          <w:color w:val="000000"/>
          <w:sz w:val="28"/>
          <w:szCs w:val="28"/>
          <w:lang w:val="ro-RO"/>
        </w:rPr>
        <w:t>S</w:t>
      </w:r>
      <w:r w:rsidR="00452930" w:rsidRPr="00452930">
        <w:rPr>
          <w:rFonts w:ascii="Arial" w:hAnsi="Arial" w:cs="Arial"/>
          <w:b/>
          <w:bCs/>
          <w:color w:val="000000"/>
          <w:sz w:val="28"/>
          <w:szCs w:val="28"/>
          <w:lang w:val="ro-RO"/>
        </w:rPr>
        <w:t>I RIDICARE RESTRIC</w:t>
      </w:r>
      <w:r w:rsidR="00CB0B6F">
        <w:rPr>
          <w:rFonts w:ascii="Arial" w:hAnsi="Arial" w:cs="Arial"/>
          <w:b/>
          <w:bCs/>
          <w:color w:val="000000"/>
          <w:sz w:val="28"/>
          <w:szCs w:val="28"/>
          <w:lang w:val="ro-RO"/>
        </w:rPr>
        <w:t>T</w:t>
      </w:r>
      <w:r w:rsidR="00452930" w:rsidRPr="00452930">
        <w:rPr>
          <w:rFonts w:ascii="Arial" w:hAnsi="Arial" w:cs="Arial"/>
          <w:b/>
          <w:bCs/>
          <w:color w:val="000000"/>
          <w:sz w:val="28"/>
          <w:szCs w:val="28"/>
          <w:lang w:val="ro-RO"/>
        </w:rPr>
        <w:t xml:space="preserve">IE DE CONSTRUIRE </w:t>
      </w:r>
      <w:r w:rsidR="00CB0B6F">
        <w:rPr>
          <w:rFonts w:ascii="Arial" w:hAnsi="Arial" w:cs="Arial"/>
          <w:b/>
          <w:bCs/>
          <w:color w:val="000000"/>
          <w:sz w:val="28"/>
          <w:szCs w:val="28"/>
          <w:lang w:val="ro-RO"/>
        </w:rPr>
        <w:t>IN VEDEREA EDIFICARII A TREI CONSTRUCTII, FIECARE CU CATE DOUA LOCUINTE (CUPLATE),</w:t>
      </w:r>
      <w:r w:rsidR="00452930" w:rsidRPr="00452930">
        <w:rPr>
          <w:rFonts w:ascii="Arial" w:hAnsi="Arial" w:cs="Arial"/>
          <w:b/>
          <w:bCs/>
          <w:color w:val="000000"/>
          <w:sz w:val="28"/>
          <w:szCs w:val="28"/>
          <w:lang w:val="ro-RO"/>
        </w:rPr>
        <w:t xml:space="preserve"> P+2+M”</w:t>
      </w:r>
    </w:p>
    <w:bookmarkEnd w:id="0"/>
    <w:p w14:paraId="40B8FA4C" w14:textId="1366FE4B" w:rsidR="00FF0D40" w:rsidRDefault="00FF0D40" w:rsidP="00CC7FE7">
      <w:pPr>
        <w:spacing w:line="276" w:lineRule="auto"/>
        <w:rPr>
          <w:lang w:val="ro-RO"/>
        </w:rPr>
      </w:pPr>
    </w:p>
    <w:p w14:paraId="71363E10" w14:textId="48F7DC34" w:rsidR="00FF0D40" w:rsidRDefault="00FF0D40" w:rsidP="00CC7FE7">
      <w:pPr>
        <w:spacing w:line="276" w:lineRule="auto"/>
        <w:rPr>
          <w:lang w:val="ro-RO"/>
        </w:rPr>
      </w:pPr>
    </w:p>
    <w:p w14:paraId="67C7A269" w14:textId="70AE8915" w:rsidR="00FF0D40" w:rsidRDefault="00FF0D40" w:rsidP="00CC7FE7">
      <w:pPr>
        <w:spacing w:line="276" w:lineRule="auto"/>
        <w:rPr>
          <w:lang w:val="ro-RO"/>
        </w:rPr>
      </w:pPr>
    </w:p>
    <w:p w14:paraId="72CDDCE4" w14:textId="5EA0172E" w:rsidR="00FF0D40" w:rsidRDefault="00FF0D40" w:rsidP="00CC7FE7">
      <w:pPr>
        <w:spacing w:line="276" w:lineRule="auto"/>
        <w:rPr>
          <w:lang w:val="ro-RO"/>
        </w:rPr>
      </w:pPr>
    </w:p>
    <w:p w14:paraId="3EA61F65" w14:textId="060F3DD0" w:rsidR="00FF0D40" w:rsidRDefault="00FF0D40" w:rsidP="00CC7FE7">
      <w:pPr>
        <w:spacing w:line="276" w:lineRule="auto"/>
        <w:rPr>
          <w:lang w:val="ro-RO"/>
        </w:rPr>
      </w:pPr>
    </w:p>
    <w:p w14:paraId="11C2F90E" w14:textId="7FD9532B" w:rsidR="00FF0D40" w:rsidRDefault="00FF0D40" w:rsidP="00CC7FE7">
      <w:pPr>
        <w:spacing w:line="276" w:lineRule="auto"/>
        <w:rPr>
          <w:lang w:val="ro-RO"/>
        </w:rPr>
      </w:pPr>
    </w:p>
    <w:p w14:paraId="4F588498" w14:textId="11E38B52" w:rsidR="00FF0D40" w:rsidRDefault="00FF0D40" w:rsidP="00CC7FE7">
      <w:pPr>
        <w:spacing w:line="276" w:lineRule="auto"/>
        <w:rPr>
          <w:lang w:val="ro-RO"/>
        </w:rPr>
      </w:pPr>
    </w:p>
    <w:p w14:paraId="616482EF" w14:textId="67FFE2DD" w:rsidR="00FF0D40" w:rsidRDefault="00FF0D40" w:rsidP="00CC7FE7">
      <w:pPr>
        <w:spacing w:line="276" w:lineRule="auto"/>
        <w:rPr>
          <w:lang w:val="ro-RO"/>
        </w:rPr>
      </w:pPr>
    </w:p>
    <w:p w14:paraId="5EAF2288" w14:textId="7FCCAAF9" w:rsidR="00FF0D40" w:rsidRDefault="00FF0D40" w:rsidP="00CC7FE7">
      <w:pPr>
        <w:spacing w:line="276" w:lineRule="auto"/>
        <w:rPr>
          <w:lang w:val="ro-RO"/>
        </w:rPr>
      </w:pPr>
    </w:p>
    <w:p w14:paraId="69C7FE0D" w14:textId="386A32A2" w:rsidR="00FF0D40" w:rsidRDefault="00FF0D40" w:rsidP="00CC7FE7">
      <w:pPr>
        <w:spacing w:line="276" w:lineRule="auto"/>
        <w:rPr>
          <w:lang w:val="ro-RO"/>
        </w:rPr>
      </w:pPr>
    </w:p>
    <w:p w14:paraId="5D2538A2" w14:textId="77FA7923" w:rsidR="00FF0D40" w:rsidRDefault="00FF0D40" w:rsidP="00CC7FE7">
      <w:pPr>
        <w:spacing w:line="276" w:lineRule="auto"/>
        <w:rPr>
          <w:lang w:val="ro-RO"/>
        </w:rPr>
      </w:pPr>
    </w:p>
    <w:p w14:paraId="5F062F32" w14:textId="0B4D7832" w:rsidR="00FF0D40" w:rsidRDefault="00FF0D40" w:rsidP="00CC7FE7">
      <w:pPr>
        <w:spacing w:line="276" w:lineRule="auto"/>
        <w:rPr>
          <w:lang w:val="ro-RO"/>
        </w:rPr>
      </w:pPr>
    </w:p>
    <w:p w14:paraId="3608C046" w14:textId="08C51A6B" w:rsidR="00FF0D40" w:rsidRDefault="00FF0D40" w:rsidP="00CC7FE7">
      <w:pPr>
        <w:spacing w:line="276" w:lineRule="auto"/>
        <w:rPr>
          <w:lang w:val="ro-RO"/>
        </w:rPr>
      </w:pPr>
    </w:p>
    <w:p w14:paraId="5F09AE39" w14:textId="02DB7AA6" w:rsidR="001D694A" w:rsidRPr="00D77734" w:rsidRDefault="001D694A" w:rsidP="001D694A">
      <w:pPr>
        <w:spacing w:line="276" w:lineRule="auto"/>
        <w:ind w:left="1890" w:hanging="1890"/>
        <w:jc w:val="both"/>
        <w:rPr>
          <w:rFonts w:ascii="Arial" w:hAnsi="Arial" w:cs="Arial"/>
          <w:bCs/>
          <w:sz w:val="22"/>
          <w:szCs w:val="22"/>
          <w:lang w:val="ro-RO"/>
        </w:rPr>
      </w:pPr>
      <w:r w:rsidRPr="00D77734">
        <w:rPr>
          <w:rFonts w:ascii="Arial" w:hAnsi="Arial" w:cs="Arial"/>
          <w:bCs/>
          <w:sz w:val="22"/>
          <w:szCs w:val="22"/>
          <w:lang w:val="ro-RO"/>
        </w:rPr>
        <w:t>BENEFICIAR:</w:t>
      </w:r>
      <w:r>
        <w:rPr>
          <w:rFonts w:ascii="Arial" w:hAnsi="Arial" w:cs="Arial"/>
          <w:bCs/>
          <w:sz w:val="22"/>
          <w:szCs w:val="22"/>
          <w:lang w:val="ro-RO"/>
        </w:rPr>
        <w:tab/>
      </w:r>
      <w:r>
        <w:rPr>
          <w:rFonts w:ascii="Arial" w:hAnsi="Arial" w:cs="Arial"/>
          <w:bCs/>
          <w:sz w:val="22"/>
          <w:szCs w:val="22"/>
          <w:lang w:val="ro-RO"/>
        </w:rPr>
        <w:tab/>
      </w:r>
      <w:r>
        <w:rPr>
          <w:rFonts w:ascii="Arial" w:hAnsi="Arial" w:cs="Arial"/>
          <w:bCs/>
          <w:sz w:val="22"/>
          <w:szCs w:val="22"/>
          <w:lang w:val="ro-RO"/>
        </w:rPr>
        <w:tab/>
      </w:r>
      <w:r w:rsidRPr="001D694A">
        <w:rPr>
          <w:rFonts w:ascii="Arial" w:hAnsi="Arial" w:cs="Arial"/>
          <w:b/>
          <w:sz w:val="22"/>
          <w:szCs w:val="22"/>
          <w:lang w:val="ro-RO"/>
        </w:rPr>
        <w:t>S.C.  DONER HOUSE AMS EXIM S.R.L.</w:t>
      </w:r>
    </w:p>
    <w:p w14:paraId="116DADE1" w14:textId="77777777" w:rsidR="001D694A" w:rsidRPr="00D77734" w:rsidRDefault="001D694A" w:rsidP="001D694A">
      <w:pPr>
        <w:spacing w:line="276" w:lineRule="auto"/>
        <w:ind w:left="1890" w:hanging="1890"/>
        <w:jc w:val="both"/>
        <w:rPr>
          <w:rFonts w:ascii="Arial" w:hAnsi="Arial" w:cs="Arial"/>
          <w:bCs/>
          <w:sz w:val="22"/>
          <w:szCs w:val="22"/>
          <w:lang w:val="ro-RO"/>
        </w:rPr>
      </w:pPr>
    </w:p>
    <w:p w14:paraId="37B45D2A" w14:textId="67B89A74" w:rsidR="001D694A" w:rsidRPr="00D77734" w:rsidRDefault="001D694A" w:rsidP="001D694A">
      <w:pPr>
        <w:spacing w:line="276" w:lineRule="auto"/>
        <w:ind w:left="2880" w:hanging="2880"/>
        <w:jc w:val="both"/>
        <w:rPr>
          <w:rFonts w:ascii="Arial" w:hAnsi="Arial" w:cs="Arial"/>
          <w:bCs/>
          <w:sz w:val="22"/>
          <w:szCs w:val="22"/>
          <w:lang w:val="ro-RO"/>
        </w:rPr>
      </w:pPr>
      <w:r w:rsidRPr="00D77734">
        <w:rPr>
          <w:rFonts w:ascii="Arial" w:hAnsi="Arial" w:cs="Arial"/>
          <w:bCs/>
          <w:sz w:val="22"/>
          <w:szCs w:val="22"/>
          <w:lang w:val="ro-RO"/>
        </w:rPr>
        <w:t xml:space="preserve">AMPLASAMENT : </w:t>
      </w:r>
      <w:r>
        <w:rPr>
          <w:rFonts w:ascii="Arial" w:hAnsi="Arial" w:cs="Arial"/>
          <w:bCs/>
          <w:sz w:val="22"/>
          <w:szCs w:val="22"/>
          <w:lang w:val="ro-RO"/>
        </w:rPr>
        <w:tab/>
      </w:r>
      <w:r w:rsidRPr="001D694A">
        <w:rPr>
          <w:rFonts w:ascii="Arial" w:hAnsi="Arial" w:cs="Arial"/>
          <w:b/>
          <w:sz w:val="22"/>
          <w:szCs w:val="22"/>
          <w:lang w:val="ro-RO"/>
        </w:rPr>
        <w:t>mun.Ploiesti, str. Prof.  I. TH. GRIGORE , nr.12</w:t>
      </w:r>
    </w:p>
    <w:p w14:paraId="1D66F897" w14:textId="77777777" w:rsidR="001D694A" w:rsidRPr="00D77734" w:rsidRDefault="001D694A" w:rsidP="001D694A">
      <w:pPr>
        <w:spacing w:line="276" w:lineRule="auto"/>
        <w:ind w:left="1890" w:hanging="1890"/>
        <w:jc w:val="both"/>
        <w:rPr>
          <w:rFonts w:ascii="Arial" w:hAnsi="Arial" w:cs="Arial"/>
          <w:bCs/>
          <w:sz w:val="22"/>
          <w:szCs w:val="22"/>
          <w:lang w:val="ro-RO"/>
        </w:rPr>
      </w:pPr>
    </w:p>
    <w:p w14:paraId="125B74A7" w14:textId="77777777" w:rsidR="001D694A" w:rsidRPr="00D77734" w:rsidRDefault="001D694A" w:rsidP="001D694A">
      <w:pPr>
        <w:spacing w:line="276" w:lineRule="auto"/>
        <w:ind w:left="1890" w:hanging="1890"/>
        <w:jc w:val="both"/>
        <w:rPr>
          <w:rFonts w:ascii="Arial" w:hAnsi="Arial" w:cs="Arial"/>
          <w:b/>
          <w:sz w:val="22"/>
          <w:szCs w:val="22"/>
          <w:lang w:val="ro-RO"/>
        </w:rPr>
      </w:pPr>
      <w:r w:rsidRPr="00D77734">
        <w:rPr>
          <w:rFonts w:ascii="Arial" w:hAnsi="Arial" w:cs="Arial"/>
          <w:bCs/>
          <w:sz w:val="22"/>
          <w:szCs w:val="22"/>
          <w:lang w:val="ro-RO"/>
        </w:rPr>
        <w:t xml:space="preserve">PROIECTANT GENERAL: </w:t>
      </w:r>
      <w:r w:rsidRPr="00D77734">
        <w:rPr>
          <w:rFonts w:ascii="Arial" w:hAnsi="Arial" w:cs="Arial"/>
          <w:bCs/>
          <w:sz w:val="22"/>
          <w:szCs w:val="22"/>
          <w:lang w:val="ro-RO"/>
        </w:rPr>
        <w:tab/>
      </w:r>
      <w:r w:rsidRPr="00D77734">
        <w:rPr>
          <w:rFonts w:ascii="Arial" w:hAnsi="Arial" w:cs="Arial"/>
          <w:b/>
          <w:sz w:val="22"/>
          <w:szCs w:val="22"/>
          <w:lang w:val="ro-RO"/>
        </w:rPr>
        <w:t>S.C. BIG STUDIO ARH-DESIGN  S.R.L.</w:t>
      </w:r>
    </w:p>
    <w:p w14:paraId="5996DC32" w14:textId="77777777" w:rsidR="001D694A" w:rsidRPr="00160D46" w:rsidRDefault="001D694A" w:rsidP="001D694A">
      <w:pPr>
        <w:spacing w:line="276" w:lineRule="auto"/>
        <w:ind w:left="1890" w:hanging="1890"/>
        <w:jc w:val="both"/>
        <w:rPr>
          <w:rFonts w:ascii="Arial" w:hAnsi="Arial" w:cs="Arial"/>
          <w:bCs/>
          <w:sz w:val="22"/>
          <w:szCs w:val="22"/>
          <w:lang w:val="ro-RO"/>
        </w:rPr>
      </w:pPr>
      <w:r w:rsidRPr="00D77734">
        <w:rPr>
          <w:rFonts w:ascii="Arial" w:hAnsi="Arial" w:cs="Arial"/>
          <w:bCs/>
          <w:sz w:val="22"/>
          <w:szCs w:val="22"/>
          <w:lang w:val="ro-RO"/>
        </w:rPr>
        <w:tab/>
      </w:r>
      <w:r w:rsidRPr="00D77734">
        <w:rPr>
          <w:rFonts w:ascii="Arial" w:hAnsi="Arial" w:cs="Arial"/>
          <w:bCs/>
          <w:sz w:val="22"/>
          <w:szCs w:val="22"/>
          <w:lang w:val="ro-RO"/>
        </w:rPr>
        <w:tab/>
      </w:r>
      <w:r w:rsidRPr="00D77734">
        <w:rPr>
          <w:rFonts w:ascii="Arial" w:hAnsi="Arial" w:cs="Arial"/>
          <w:bCs/>
          <w:sz w:val="22"/>
          <w:szCs w:val="22"/>
          <w:lang w:val="ro-RO"/>
        </w:rPr>
        <w:tab/>
      </w:r>
      <w:r>
        <w:rPr>
          <w:rFonts w:ascii="Arial" w:hAnsi="Arial" w:cs="Arial"/>
          <w:bCs/>
          <w:sz w:val="22"/>
          <w:szCs w:val="22"/>
          <w:lang w:val="ro-RO"/>
        </w:rPr>
        <w:tab/>
      </w:r>
      <w:r>
        <w:rPr>
          <w:rFonts w:ascii="Arial" w:hAnsi="Arial" w:cs="Arial"/>
          <w:bCs/>
          <w:sz w:val="22"/>
          <w:szCs w:val="22"/>
          <w:lang w:val="ro-RO"/>
        </w:rPr>
        <w:tab/>
      </w:r>
      <w:r w:rsidRPr="00D77734">
        <w:rPr>
          <w:rFonts w:ascii="Arial" w:hAnsi="Arial" w:cs="Arial"/>
          <w:bCs/>
          <w:sz w:val="22"/>
          <w:szCs w:val="22"/>
          <w:lang w:val="ro-RO"/>
        </w:rPr>
        <w:t>arh. Bogdan Georgescu</w:t>
      </w:r>
    </w:p>
    <w:p w14:paraId="0B8A467B" w14:textId="77777777" w:rsidR="001D694A" w:rsidRPr="00160D46" w:rsidRDefault="001D694A" w:rsidP="001D694A">
      <w:pPr>
        <w:spacing w:line="276" w:lineRule="auto"/>
        <w:ind w:left="1890" w:hanging="1890"/>
        <w:jc w:val="both"/>
        <w:rPr>
          <w:rFonts w:ascii="Arial" w:hAnsi="Arial" w:cs="Arial"/>
          <w:bCs/>
          <w:sz w:val="22"/>
          <w:szCs w:val="22"/>
          <w:lang w:val="ro-RO"/>
        </w:rPr>
      </w:pPr>
    </w:p>
    <w:p w14:paraId="52BE87C4" w14:textId="77777777" w:rsidR="001D694A" w:rsidRPr="00160D46" w:rsidRDefault="001D694A" w:rsidP="009E272C">
      <w:pPr>
        <w:spacing w:line="276" w:lineRule="auto"/>
        <w:ind w:left="2970" w:hanging="2970"/>
        <w:jc w:val="both"/>
        <w:rPr>
          <w:rFonts w:ascii="Arial" w:hAnsi="Arial" w:cs="Arial"/>
          <w:bCs/>
          <w:sz w:val="22"/>
          <w:szCs w:val="22"/>
          <w:lang w:val="ro-RO"/>
        </w:rPr>
      </w:pPr>
      <w:bookmarkStart w:id="1" w:name="_Hlk50544291"/>
      <w:r w:rsidRPr="00D77734">
        <w:rPr>
          <w:rFonts w:ascii="Arial" w:hAnsi="Arial" w:cs="Arial"/>
          <w:sz w:val="22"/>
          <w:szCs w:val="22"/>
          <w:lang w:val="ro-RO"/>
        </w:rPr>
        <w:t>DATA:</w:t>
      </w:r>
      <w:r>
        <w:rPr>
          <w:rFonts w:ascii="Arial" w:hAnsi="Arial" w:cs="Arial"/>
          <w:b/>
          <w:bCs/>
          <w:sz w:val="22"/>
          <w:szCs w:val="22"/>
          <w:lang w:val="ro-RO"/>
        </w:rPr>
        <w:t xml:space="preserve"> </w:t>
      </w:r>
      <w:r>
        <w:rPr>
          <w:rFonts w:ascii="Arial" w:hAnsi="Arial" w:cs="Arial"/>
          <w:b/>
          <w:bCs/>
          <w:sz w:val="22"/>
          <w:szCs w:val="22"/>
          <w:lang w:val="ro-RO"/>
        </w:rPr>
        <w:tab/>
      </w:r>
      <w:r w:rsidRPr="00D77734">
        <w:rPr>
          <w:rFonts w:ascii="Arial" w:hAnsi="Arial" w:cs="Arial"/>
          <w:b/>
          <w:bCs/>
          <w:sz w:val="22"/>
          <w:szCs w:val="22"/>
          <w:lang w:val="ro-RO"/>
        </w:rPr>
        <w:t>0</w:t>
      </w:r>
      <w:r>
        <w:rPr>
          <w:rFonts w:ascii="Arial" w:hAnsi="Arial" w:cs="Arial"/>
          <w:b/>
          <w:bCs/>
          <w:sz w:val="22"/>
          <w:szCs w:val="22"/>
          <w:lang w:val="ro-RO"/>
        </w:rPr>
        <w:t>8</w:t>
      </w:r>
      <w:r w:rsidRPr="00D77734">
        <w:rPr>
          <w:rFonts w:ascii="Arial" w:hAnsi="Arial" w:cs="Arial"/>
          <w:b/>
          <w:bCs/>
          <w:sz w:val="22"/>
          <w:szCs w:val="22"/>
          <w:lang w:val="ro-RO"/>
        </w:rPr>
        <w:t>.20</w:t>
      </w:r>
      <w:r>
        <w:rPr>
          <w:rFonts w:ascii="Arial" w:hAnsi="Arial" w:cs="Arial"/>
          <w:b/>
          <w:bCs/>
          <w:sz w:val="22"/>
          <w:szCs w:val="22"/>
          <w:lang w:val="ro-RO"/>
        </w:rPr>
        <w:t>20</w:t>
      </w:r>
    </w:p>
    <w:bookmarkEnd w:id="1"/>
    <w:p w14:paraId="0E7D97F1" w14:textId="033AAA28" w:rsidR="00FF0D40" w:rsidRDefault="00FF0D40" w:rsidP="00CC7FE7">
      <w:pPr>
        <w:spacing w:line="276" w:lineRule="auto"/>
        <w:rPr>
          <w:lang w:val="ro-RO"/>
        </w:rPr>
      </w:pPr>
    </w:p>
    <w:p w14:paraId="7C9E7D72" w14:textId="673F721B" w:rsidR="00FF0D40" w:rsidRDefault="00FF0D40" w:rsidP="00CC7FE7">
      <w:pPr>
        <w:spacing w:line="276" w:lineRule="auto"/>
        <w:rPr>
          <w:lang w:val="ro-RO"/>
        </w:rPr>
      </w:pPr>
    </w:p>
    <w:p w14:paraId="080951C0" w14:textId="6891E15A" w:rsidR="00FF0D40" w:rsidRDefault="00FF0D40" w:rsidP="00CC7FE7">
      <w:pPr>
        <w:spacing w:line="276" w:lineRule="auto"/>
        <w:rPr>
          <w:lang w:val="ro-RO"/>
        </w:rPr>
      </w:pPr>
    </w:p>
    <w:p w14:paraId="3F7F3926" w14:textId="0EC03F86" w:rsidR="00FF0D40" w:rsidRDefault="00FF0D40" w:rsidP="00CC7FE7">
      <w:pPr>
        <w:spacing w:line="276" w:lineRule="auto"/>
        <w:rPr>
          <w:lang w:val="ro-RO"/>
        </w:rPr>
      </w:pPr>
    </w:p>
    <w:p w14:paraId="21BD3090" w14:textId="71FCBD08" w:rsidR="009F5346" w:rsidRDefault="009F5346" w:rsidP="00CC7FE7">
      <w:pPr>
        <w:spacing w:line="276" w:lineRule="auto"/>
        <w:rPr>
          <w:lang w:val="ro-RO"/>
        </w:rPr>
      </w:pPr>
    </w:p>
    <w:p w14:paraId="07ECC901" w14:textId="300A418A" w:rsidR="009F5346" w:rsidRDefault="009F5346" w:rsidP="00CC7FE7">
      <w:pPr>
        <w:spacing w:line="276" w:lineRule="auto"/>
        <w:rPr>
          <w:lang w:val="ro-RO"/>
        </w:rPr>
      </w:pPr>
    </w:p>
    <w:p w14:paraId="1481061B" w14:textId="34D3EB6A" w:rsidR="001D694A" w:rsidRDefault="001D694A" w:rsidP="00CC7FE7">
      <w:pPr>
        <w:spacing w:line="276" w:lineRule="auto"/>
        <w:rPr>
          <w:lang w:val="ro-RO"/>
        </w:rPr>
      </w:pPr>
    </w:p>
    <w:p w14:paraId="40FAFE6D" w14:textId="05BC5E26" w:rsidR="001D694A" w:rsidRDefault="001D694A" w:rsidP="00CC7FE7">
      <w:pPr>
        <w:spacing w:line="276" w:lineRule="auto"/>
        <w:rPr>
          <w:lang w:val="ro-RO"/>
        </w:rPr>
      </w:pPr>
    </w:p>
    <w:p w14:paraId="267494CC" w14:textId="7277FDC1" w:rsidR="001D694A" w:rsidRDefault="001D694A" w:rsidP="00CC7FE7">
      <w:pPr>
        <w:spacing w:line="276" w:lineRule="auto"/>
        <w:rPr>
          <w:lang w:val="ro-RO"/>
        </w:rPr>
      </w:pPr>
    </w:p>
    <w:p w14:paraId="004ED459" w14:textId="3DCE7DB7" w:rsidR="001D694A" w:rsidRDefault="001D694A" w:rsidP="00CC7FE7">
      <w:pPr>
        <w:spacing w:line="276" w:lineRule="auto"/>
        <w:rPr>
          <w:lang w:val="ro-RO"/>
        </w:rPr>
      </w:pPr>
    </w:p>
    <w:p w14:paraId="35B9A49B" w14:textId="74BAEB34" w:rsidR="001D694A" w:rsidRDefault="001D694A" w:rsidP="00CC7FE7">
      <w:pPr>
        <w:spacing w:line="276" w:lineRule="auto"/>
        <w:rPr>
          <w:lang w:val="ro-RO"/>
        </w:rPr>
      </w:pPr>
    </w:p>
    <w:p w14:paraId="41DE20E1" w14:textId="6C844521" w:rsidR="001D694A" w:rsidRDefault="001D694A" w:rsidP="00CC7FE7">
      <w:pPr>
        <w:spacing w:line="276" w:lineRule="auto"/>
        <w:rPr>
          <w:lang w:val="ro-RO"/>
        </w:rPr>
      </w:pPr>
    </w:p>
    <w:p w14:paraId="295CE585" w14:textId="1119ED4E" w:rsidR="001D694A" w:rsidRDefault="001D694A" w:rsidP="00CC7FE7">
      <w:pPr>
        <w:spacing w:line="276" w:lineRule="auto"/>
        <w:rPr>
          <w:lang w:val="ro-RO"/>
        </w:rPr>
      </w:pPr>
    </w:p>
    <w:p w14:paraId="2AB18A86" w14:textId="502480C5" w:rsidR="001D694A" w:rsidRDefault="001D694A" w:rsidP="00CC7FE7">
      <w:pPr>
        <w:spacing w:line="276" w:lineRule="auto"/>
        <w:rPr>
          <w:lang w:val="ro-RO"/>
        </w:rPr>
      </w:pPr>
    </w:p>
    <w:p w14:paraId="236CD90A" w14:textId="00383767" w:rsidR="001D694A" w:rsidRDefault="001D694A" w:rsidP="00CC7FE7">
      <w:pPr>
        <w:spacing w:line="276" w:lineRule="auto"/>
        <w:rPr>
          <w:lang w:val="ro-RO"/>
        </w:rPr>
      </w:pPr>
    </w:p>
    <w:p w14:paraId="07B2083E" w14:textId="4CC2B9A1" w:rsidR="001D694A" w:rsidRDefault="001D694A" w:rsidP="00CC7FE7">
      <w:pPr>
        <w:spacing w:line="276" w:lineRule="auto"/>
        <w:rPr>
          <w:lang w:val="ro-RO"/>
        </w:rPr>
      </w:pPr>
    </w:p>
    <w:p w14:paraId="655841D5" w14:textId="56BD2A53" w:rsidR="001D694A" w:rsidRDefault="001D694A" w:rsidP="00CC7FE7">
      <w:pPr>
        <w:spacing w:line="276" w:lineRule="auto"/>
        <w:rPr>
          <w:lang w:val="ro-RO"/>
        </w:rPr>
      </w:pPr>
    </w:p>
    <w:p w14:paraId="320D8A6B" w14:textId="6AE6D34D" w:rsidR="001D694A" w:rsidRDefault="001D694A" w:rsidP="00CC7FE7">
      <w:pPr>
        <w:spacing w:line="276" w:lineRule="auto"/>
        <w:rPr>
          <w:lang w:val="ro-RO"/>
        </w:rPr>
      </w:pPr>
    </w:p>
    <w:p w14:paraId="34452064" w14:textId="198995F4" w:rsidR="001D694A" w:rsidRDefault="001D694A" w:rsidP="00CC7FE7">
      <w:pPr>
        <w:spacing w:line="276" w:lineRule="auto"/>
        <w:rPr>
          <w:lang w:val="ro-RO"/>
        </w:rPr>
      </w:pPr>
    </w:p>
    <w:p w14:paraId="4E4A6CFC" w14:textId="16A78A7B" w:rsidR="001D694A" w:rsidRDefault="001D694A" w:rsidP="00CC7FE7">
      <w:pPr>
        <w:spacing w:line="276" w:lineRule="auto"/>
        <w:rPr>
          <w:lang w:val="ro-RO"/>
        </w:rPr>
      </w:pPr>
    </w:p>
    <w:p w14:paraId="34784403" w14:textId="64F8F7FE" w:rsidR="001D694A" w:rsidRDefault="001D694A" w:rsidP="00CC7FE7">
      <w:pPr>
        <w:spacing w:line="276" w:lineRule="auto"/>
        <w:rPr>
          <w:lang w:val="ro-RO"/>
        </w:rPr>
      </w:pPr>
    </w:p>
    <w:p w14:paraId="3E4EC46F" w14:textId="543711FF" w:rsidR="001D694A" w:rsidRDefault="001D694A" w:rsidP="00CC7FE7">
      <w:pPr>
        <w:spacing w:line="276" w:lineRule="auto"/>
        <w:rPr>
          <w:lang w:val="ro-RO"/>
        </w:rPr>
      </w:pPr>
    </w:p>
    <w:p w14:paraId="5FBA4E7C" w14:textId="0510DD04" w:rsidR="001D694A" w:rsidRDefault="001D694A" w:rsidP="00CC7FE7">
      <w:pPr>
        <w:spacing w:line="276" w:lineRule="auto"/>
        <w:rPr>
          <w:lang w:val="ro-RO"/>
        </w:rPr>
      </w:pPr>
    </w:p>
    <w:p w14:paraId="72FB8E0F" w14:textId="031913D5" w:rsidR="001D694A" w:rsidRDefault="001D694A" w:rsidP="00CC7FE7">
      <w:pPr>
        <w:spacing w:line="276" w:lineRule="auto"/>
        <w:rPr>
          <w:lang w:val="ro-RO"/>
        </w:rPr>
      </w:pPr>
    </w:p>
    <w:p w14:paraId="741A8C25" w14:textId="03459A15" w:rsidR="001D694A" w:rsidRDefault="001D694A" w:rsidP="00CC7FE7">
      <w:pPr>
        <w:spacing w:line="276" w:lineRule="auto"/>
        <w:rPr>
          <w:lang w:val="ro-RO"/>
        </w:rPr>
      </w:pPr>
    </w:p>
    <w:p w14:paraId="2034C4D0" w14:textId="4F8B7264" w:rsidR="001D694A" w:rsidRDefault="001D694A" w:rsidP="00CC7FE7">
      <w:pPr>
        <w:spacing w:line="276" w:lineRule="auto"/>
        <w:rPr>
          <w:lang w:val="ro-RO"/>
        </w:rPr>
      </w:pPr>
    </w:p>
    <w:p w14:paraId="33B04E41" w14:textId="5E3BFA8F" w:rsidR="001D694A" w:rsidRDefault="001D694A" w:rsidP="00CC7FE7">
      <w:pPr>
        <w:spacing w:line="276" w:lineRule="auto"/>
        <w:rPr>
          <w:lang w:val="ro-RO"/>
        </w:rPr>
      </w:pPr>
    </w:p>
    <w:p w14:paraId="3E08282D" w14:textId="1335B37B" w:rsidR="001D694A" w:rsidRDefault="001D694A" w:rsidP="00CC7FE7">
      <w:pPr>
        <w:spacing w:line="276" w:lineRule="auto"/>
        <w:rPr>
          <w:lang w:val="ro-RO"/>
        </w:rPr>
      </w:pPr>
    </w:p>
    <w:p w14:paraId="0E332976" w14:textId="7B515235" w:rsidR="001D694A" w:rsidRDefault="001D694A" w:rsidP="00CC7FE7">
      <w:pPr>
        <w:spacing w:line="276" w:lineRule="auto"/>
        <w:rPr>
          <w:lang w:val="ro-RO"/>
        </w:rPr>
      </w:pPr>
    </w:p>
    <w:p w14:paraId="79CBC5A5" w14:textId="0DDE323A" w:rsidR="001D694A" w:rsidRDefault="001D694A" w:rsidP="00CC7FE7">
      <w:pPr>
        <w:spacing w:line="276" w:lineRule="auto"/>
        <w:rPr>
          <w:lang w:val="ro-RO"/>
        </w:rPr>
      </w:pPr>
    </w:p>
    <w:p w14:paraId="2039907F" w14:textId="51CE899B" w:rsidR="001D694A" w:rsidRDefault="001D694A" w:rsidP="00CC7FE7">
      <w:pPr>
        <w:spacing w:line="276" w:lineRule="auto"/>
        <w:rPr>
          <w:lang w:val="ro-RO"/>
        </w:rPr>
      </w:pPr>
    </w:p>
    <w:p w14:paraId="7B81E2BC" w14:textId="19DC030A" w:rsidR="001D694A" w:rsidRDefault="001D694A" w:rsidP="00CC7FE7">
      <w:pPr>
        <w:spacing w:line="276" w:lineRule="auto"/>
        <w:rPr>
          <w:lang w:val="ro-RO"/>
        </w:rPr>
      </w:pPr>
    </w:p>
    <w:p w14:paraId="286D63BC" w14:textId="4F3CB37E" w:rsidR="001D694A" w:rsidRDefault="001D694A" w:rsidP="00CC7FE7">
      <w:pPr>
        <w:spacing w:line="276" w:lineRule="auto"/>
        <w:rPr>
          <w:lang w:val="ro-RO"/>
        </w:rPr>
      </w:pPr>
    </w:p>
    <w:p w14:paraId="66BECBE7" w14:textId="3C4F89CF" w:rsidR="001D694A" w:rsidRDefault="001D694A" w:rsidP="00CC7FE7">
      <w:pPr>
        <w:spacing w:line="276" w:lineRule="auto"/>
        <w:rPr>
          <w:lang w:val="ro-RO"/>
        </w:rPr>
      </w:pPr>
    </w:p>
    <w:p w14:paraId="5266ADA1" w14:textId="74BC59BF" w:rsidR="001D694A" w:rsidRDefault="001D694A" w:rsidP="00CC7FE7">
      <w:pPr>
        <w:spacing w:line="276" w:lineRule="auto"/>
        <w:rPr>
          <w:lang w:val="ro-RO"/>
        </w:rPr>
      </w:pPr>
    </w:p>
    <w:p w14:paraId="78CBF017" w14:textId="5E1A7825" w:rsidR="001D694A" w:rsidRDefault="001D694A" w:rsidP="00CC7FE7">
      <w:pPr>
        <w:spacing w:line="276" w:lineRule="auto"/>
        <w:rPr>
          <w:lang w:val="ro-RO"/>
        </w:rPr>
      </w:pPr>
    </w:p>
    <w:p w14:paraId="387FFEEE" w14:textId="59745277" w:rsidR="001D694A" w:rsidRDefault="001D694A" w:rsidP="00CC7FE7">
      <w:pPr>
        <w:spacing w:line="276" w:lineRule="auto"/>
        <w:rPr>
          <w:lang w:val="ro-RO"/>
        </w:rPr>
      </w:pPr>
    </w:p>
    <w:p w14:paraId="5E8C9098" w14:textId="1AF2089F" w:rsidR="001D694A" w:rsidRDefault="001D694A" w:rsidP="00CC7FE7">
      <w:pPr>
        <w:spacing w:line="276" w:lineRule="auto"/>
        <w:rPr>
          <w:lang w:val="ro-RO"/>
        </w:rPr>
      </w:pPr>
    </w:p>
    <w:p w14:paraId="52418E42" w14:textId="710CC3BC" w:rsidR="001D694A" w:rsidRDefault="001D694A" w:rsidP="00CC7FE7">
      <w:pPr>
        <w:spacing w:line="276" w:lineRule="auto"/>
        <w:rPr>
          <w:lang w:val="ro-RO"/>
        </w:rPr>
      </w:pPr>
    </w:p>
    <w:p w14:paraId="11BDF544" w14:textId="7FC23076" w:rsidR="001D694A" w:rsidRDefault="001D694A" w:rsidP="00CC7FE7">
      <w:pPr>
        <w:spacing w:line="276" w:lineRule="auto"/>
        <w:rPr>
          <w:lang w:val="ro-RO"/>
        </w:rPr>
      </w:pPr>
    </w:p>
    <w:p w14:paraId="57CA224A" w14:textId="539A3374" w:rsidR="001D694A" w:rsidRDefault="001D694A" w:rsidP="00CC7FE7">
      <w:pPr>
        <w:spacing w:line="276" w:lineRule="auto"/>
        <w:rPr>
          <w:lang w:val="ro-RO"/>
        </w:rPr>
      </w:pPr>
    </w:p>
    <w:p w14:paraId="5DB4C32A" w14:textId="6D05B623" w:rsidR="001D694A" w:rsidRDefault="001D694A" w:rsidP="00CC7FE7">
      <w:pPr>
        <w:spacing w:line="276" w:lineRule="auto"/>
        <w:rPr>
          <w:lang w:val="ro-RO"/>
        </w:rPr>
      </w:pPr>
    </w:p>
    <w:p w14:paraId="0F294CD0" w14:textId="472D4898" w:rsidR="001D694A" w:rsidRDefault="001D694A" w:rsidP="00CC7FE7">
      <w:pPr>
        <w:spacing w:line="276" w:lineRule="auto"/>
        <w:rPr>
          <w:lang w:val="ro-RO"/>
        </w:rPr>
      </w:pPr>
    </w:p>
    <w:p w14:paraId="2F46D738" w14:textId="6A571737" w:rsidR="001D694A" w:rsidRDefault="001D694A" w:rsidP="00CC7FE7">
      <w:pPr>
        <w:spacing w:line="276" w:lineRule="auto"/>
        <w:rPr>
          <w:lang w:val="ro-RO"/>
        </w:rPr>
      </w:pPr>
    </w:p>
    <w:p w14:paraId="2A227DC3" w14:textId="6F29474E" w:rsidR="001D694A" w:rsidRDefault="001D694A" w:rsidP="00CC7FE7">
      <w:pPr>
        <w:spacing w:line="276" w:lineRule="auto"/>
        <w:rPr>
          <w:lang w:val="ro-RO"/>
        </w:rPr>
      </w:pPr>
    </w:p>
    <w:p w14:paraId="1DA15E05" w14:textId="089401D8" w:rsidR="001D694A" w:rsidRDefault="001D694A" w:rsidP="00CC7FE7">
      <w:pPr>
        <w:spacing w:line="276" w:lineRule="auto"/>
        <w:rPr>
          <w:lang w:val="ro-RO"/>
        </w:rPr>
      </w:pPr>
    </w:p>
    <w:p w14:paraId="3117674E" w14:textId="135D81A6" w:rsidR="001D694A" w:rsidRDefault="001D694A" w:rsidP="00CC7FE7">
      <w:pPr>
        <w:spacing w:line="276" w:lineRule="auto"/>
        <w:rPr>
          <w:lang w:val="ro-RO"/>
        </w:rPr>
      </w:pPr>
    </w:p>
    <w:p w14:paraId="054370A2" w14:textId="6EDA0F19" w:rsidR="001D694A" w:rsidRDefault="001D694A" w:rsidP="00CC7FE7">
      <w:pPr>
        <w:spacing w:line="276" w:lineRule="auto"/>
        <w:rPr>
          <w:lang w:val="ro-RO"/>
        </w:rPr>
      </w:pPr>
    </w:p>
    <w:p w14:paraId="3E822B64" w14:textId="6305D643" w:rsidR="001D694A" w:rsidRDefault="001D694A" w:rsidP="00CC7FE7">
      <w:pPr>
        <w:spacing w:line="276" w:lineRule="auto"/>
        <w:rPr>
          <w:lang w:val="ro-RO"/>
        </w:rPr>
      </w:pPr>
    </w:p>
    <w:p w14:paraId="71F9A58C" w14:textId="7F184F7D" w:rsidR="001D694A" w:rsidRDefault="001D694A" w:rsidP="00CC7FE7">
      <w:pPr>
        <w:spacing w:line="276" w:lineRule="auto"/>
        <w:rPr>
          <w:lang w:val="ro-RO"/>
        </w:rPr>
      </w:pPr>
    </w:p>
    <w:p w14:paraId="62AE7DBF" w14:textId="19E4BF85" w:rsidR="001D694A" w:rsidRDefault="001D694A" w:rsidP="00CC7FE7">
      <w:pPr>
        <w:spacing w:line="276" w:lineRule="auto"/>
        <w:rPr>
          <w:lang w:val="ro-RO"/>
        </w:rPr>
      </w:pPr>
    </w:p>
    <w:p w14:paraId="7794089C" w14:textId="6F57C5C6" w:rsidR="001D694A" w:rsidRDefault="001D694A" w:rsidP="00CC7FE7">
      <w:pPr>
        <w:spacing w:line="276" w:lineRule="auto"/>
        <w:rPr>
          <w:lang w:val="ro-RO"/>
        </w:rPr>
      </w:pPr>
    </w:p>
    <w:p w14:paraId="154B3725" w14:textId="3A05E97A" w:rsidR="001D694A" w:rsidRDefault="001D694A" w:rsidP="00CC7FE7">
      <w:pPr>
        <w:spacing w:line="276" w:lineRule="auto"/>
        <w:rPr>
          <w:lang w:val="ro-RO"/>
        </w:rPr>
      </w:pPr>
    </w:p>
    <w:p w14:paraId="0FDAD1CD" w14:textId="782AA431" w:rsidR="001D694A" w:rsidRDefault="001D694A" w:rsidP="00CC7FE7">
      <w:pPr>
        <w:spacing w:line="276" w:lineRule="auto"/>
        <w:rPr>
          <w:lang w:val="ro-RO"/>
        </w:rPr>
      </w:pPr>
    </w:p>
    <w:p w14:paraId="16E9DC92" w14:textId="60D07FBD" w:rsidR="001D694A" w:rsidRDefault="001D694A" w:rsidP="00CC7FE7">
      <w:pPr>
        <w:spacing w:line="276" w:lineRule="auto"/>
        <w:rPr>
          <w:lang w:val="ro-RO"/>
        </w:rPr>
      </w:pPr>
    </w:p>
    <w:p w14:paraId="39C164B4" w14:textId="28EC727C" w:rsidR="001D694A" w:rsidRDefault="001D694A" w:rsidP="00CC7FE7">
      <w:pPr>
        <w:spacing w:line="276" w:lineRule="auto"/>
        <w:rPr>
          <w:lang w:val="ro-RO"/>
        </w:rPr>
      </w:pPr>
    </w:p>
    <w:p w14:paraId="11F0CBA0" w14:textId="78A85C24" w:rsidR="001D694A" w:rsidRDefault="001D694A" w:rsidP="00CC7FE7">
      <w:pPr>
        <w:spacing w:line="276" w:lineRule="auto"/>
        <w:rPr>
          <w:lang w:val="ro-RO"/>
        </w:rPr>
      </w:pPr>
    </w:p>
    <w:p w14:paraId="6DE3CCB5" w14:textId="68D9294A" w:rsidR="001D694A" w:rsidRDefault="001D694A" w:rsidP="00CC7FE7">
      <w:pPr>
        <w:spacing w:line="276" w:lineRule="auto"/>
        <w:rPr>
          <w:lang w:val="ro-RO"/>
        </w:rPr>
      </w:pPr>
    </w:p>
    <w:p w14:paraId="6E11DB44" w14:textId="33091F38" w:rsidR="001D694A" w:rsidRDefault="001D694A" w:rsidP="00CC7FE7">
      <w:pPr>
        <w:spacing w:line="276" w:lineRule="auto"/>
        <w:rPr>
          <w:lang w:val="ro-RO"/>
        </w:rPr>
      </w:pPr>
    </w:p>
    <w:p w14:paraId="7FFF7B09" w14:textId="1262C8E5" w:rsidR="001D694A" w:rsidRDefault="001D694A" w:rsidP="00CC7FE7">
      <w:pPr>
        <w:spacing w:line="276" w:lineRule="auto"/>
        <w:rPr>
          <w:lang w:val="ro-RO"/>
        </w:rPr>
      </w:pPr>
    </w:p>
    <w:p w14:paraId="72C1B2F5" w14:textId="77777777" w:rsidR="001D694A" w:rsidRDefault="001D694A" w:rsidP="00CC7FE7">
      <w:pPr>
        <w:spacing w:line="276" w:lineRule="auto"/>
        <w:rPr>
          <w:lang w:val="ro-RO"/>
        </w:rPr>
      </w:pPr>
    </w:p>
    <w:p w14:paraId="56B445AB" w14:textId="298D3A6C" w:rsidR="009F5346" w:rsidRPr="005029A6" w:rsidRDefault="009F5346" w:rsidP="00CC7FE7">
      <w:pPr>
        <w:spacing w:line="276" w:lineRule="auto"/>
        <w:ind w:left="1560" w:hanging="1560"/>
        <w:jc w:val="both"/>
        <w:rPr>
          <w:rFonts w:ascii="Arial" w:hAnsi="Arial" w:cs="Arial"/>
          <w:b/>
          <w:bCs/>
          <w:sz w:val="22"/>
          <w:szCs w:val="22"/>
          <w:lang w:val="ro-RO"/>
        </w:rPr>
      </w:pPr>
      <w:bookmarkStart w:id="2" w:name="_Hlk50714799"/>
      <w:r w:rsidRPr="005029A6">
        <w:rPr>
          <w:rFonts w:ascii="Arial" w:hAnsi="Arial" w:cs="Arial"/>
          <w:bCs/>
          <w:sz w:val="22"/>
          <w:szCs w:val="22"/>
          <w:lang w:val="ro-RO"/>
        </w:rPr>
        <w:t xml:space="preserve">PROIECT :   </w:t>
      </w:r>
      <w:r w:rsidRPr="005029A6">
        <w:rPr>
          <w:rFonts w:ascii="Arial" w:hAnsi="Arial" w:cs="Arial"/>
          <w:bCs/>
          <w:sz w:val="22"/>
          <w:szCs w:val="22"/>
          <w:lang w:val="ro-RO"/>
        </w:rPr>
        <w:tab/>
      </w:r>
      <w:r w:rsidR="00CB0B6F" w:rsidRPr="00CB0B6F">
        <w:rPr>
          <w:rFonts w:ascii="Arial" w:hAnsi="Arial" w:cs="Arial"/>
          <w:b/>
          <w:bCs/>
          <w:color w:val="000000"/>
          <w:sz w:val="24"/>
          <w:szCs w:val="24"/>
          <w:lang w:val="ro-RO"/>
        </w:rPr>
        <w:t>P.U.Z. „SCHIMBARE DESTINATIE TEREN DIN ZONA CU DESTINATIE SPECIALA IN ZONA LOCUINTE SI RIDICARE RESTRICTIE DE CONSTRUIRE IN VEDEREA EDIFICARII A TREI CONSTRUCTII, FIECARE CU CATE DOUA LOCUINTE (CUPLATE), P+2+M</w:t>
      </w:r>
      <w:r w:rsidR="00CB0B6F">
        <w:rPr>
          <w:rFonts w:ascii="Arial" w:hAnsi="Arial" w:cs="Arial"/>
          <w:b/>
          <w:bCs/>
          <w:color w:val="000000"/>
          <w:sz w:val="24"/>
          <w:szCs w:val="24"/>
          <w:lang w:val="ro-RO"/>
        </w:rPr>
        <w:t>”</w:t>
      </w:r>
    </w:p>
    <w:p w14:paraId="5CE199F2" w14:textId="77777777" w:rsidR="009F5346" w:rsidRPr="005029A6" w:rsidRDefault="009F5346" w:rsidP="00CC7FE7">
      <w:pPr>
        <w:spacing w:line="276" w:lineRule="auto"/>
        <w:ind w:left="1560" w:hanging="1560"/>
        <w:rPr>
          <w:rFonts w:ascii="Arial" w:hAnsi="Arial" w:cs="Arial"/>
          <w:b/>
          <w:bCs/>
          <w:sz w:val="22"/>
          <w:szCs w:val="22"/>
          <w:lang w:val="ro-RO"/>
        </w:rPr>
      </w:pPr>
    </w:p>
    <w:p w14:paraId="55DBB72C" w14:textId="6C38310E" w:rsidR="009F5346" w:rsidRPr="005029A6" w:rsidRDefault="009F5346" w:rsidP="00CC7FE7">
      <w:pPr>
        <w:spacing w:line="276" w:lineRule="auto"/>
        <w:ind w:left="1560" w:hanging="1560"/>
        <w:rPr>
          <w:rFonts w:ascii="Arial" w:hAnsi="Arial" w:cs="Arial"/>
          <w:b/>
          <w:bCs/>
          <w:sz w:val="22"/>
          <w:szCs w:val="22"/>
          <w:lang w:val="ro-RO"/>
        </w:rPr>
      </w:pPr>
      <w:r w:rsidRPr="005029A6">
        <w:rPr>
          <w:rFonts w:ascii="Arial" w:hAnsi="Arial" w:cs="Arial"/>
          <w:bCs/>
          <w:sz w:val="22"/>
          <w:szCs w:val="22"/>
          <w:lang w:val="ro-RO"/>
        </w:rPr>
        <w:t xml:space="preserve">BENEFICIAR:     </w:t>
      </w:r>
      <w:r w:rsidR="00CB511B" w:rsidRPr="00810F6C">
        <w:rPr>
          <w:rFonts w:ascii="Arial" w:hAnsi="Arial" w:cs="Arial"/>
          <w:b/>
          <w:bCs/>
          <w:color w:val="000000"/>
          <w:sz w:val="24"/>
          <w:szCs w:val="24"/>
          <w:lang w:val="ro-RO"/>
        </w:rPr>
        <w:t>S.C.  DONER HOUSE AMS EXIM S.R.L.</w:t>
      </w:r>
    </w:p>
    <w:p w14:paraId="690F0027" w14:textId="77777777" w:rsidR="009F5346" w:rsidRPr="005029A6" w:rsidRDefault="009F5346" w:rsidP="00CC7FE7">
      <w:pPr>
        <w:spacing w:line="276" w:lineRule="auto"/>
        <w:ind w:left="1560" w:hanging="1560"/>
        <w:rPr>
          <w:rFonts w:ascii="Arial" w:hAnsi="Arial" w:cs="Arial"/>
          <w:b/>
          <w:bCs/>
          <w:sz w:val="22"/>
          <w:szCs w:val="22"/>
          <w:lang w:val="ro-RO"/>
        </w:rPr>
      </w:pPr>
    </w:p>
    <w:p w14:paraId="4AC7FD55" w14:textId="63028F34" w:rsidR="009F5346" w:rsidRDefault="009F5346" w:rsidP="00CC7FE7">
      <w:pPr>
        <w:spacing w:line="276" w:lineRule="auto"/>
        <w:rPr>
          <w:rFonts w:ascii="Arial" w:hAnsi="Arial" w:cs="Arial"/>
          <w:b/>
          <w:sz w:val="24"/>
          <w:szCs w:val="24"/>
          <w:lang w:val="ro-RO"/>
        </w:rPr>
      </w:pPr>
      <w:r w:rsidRPr="005029A6">
        <w:rPr>
          <w:rFonts w:ascii="Arial" w:hAnsi="Arial" w:cs="Arial"/>
          <w:bCs/>
          <w:sz w:val="22"/>
          <w:szCs w:val="22"/>
          <w:lang w:val="ro-RO"/>
        </w:rPr>
        <w:t xml:space="preserve">AMPLASAMENT : </w:t>
      </w:r>
      <w:r w:rsidR="00CB511B" w:rsidRPr="00810F6C">
        <w:rPr>
          <w:rFonts w:ascii="Arial" w:hAnsi="Arial" w:cs="Arial"/>
          <w:b/>
          <w:sz w:val="24"/>
          <w:szCs w:val="24"/>
          <w:lang w:val="ro-RO"/>
        </w:rPr>
        <w:t>mun.Ploiesti, str. Prof.  I. TH. GRIGORE , nr.12</w:t>
      </w:r>
    </w:p>
    <w:p w14:paraId="743CAEA8" w14:textId="77777777" w:rsidR="00CB511B" w:rsidRPr="005029A6" w:rsidRDefault="00CB511B" w:rsidP="00CC7FE7">
      <w:pPr>
        <w:spacing w:line="276" w:lineRule="auto"/>
        <w:rPr>
          <w:rFonts w:ascii="Arial" w:hAnsi="Arial" w:cs="Arial"/>
          <w:b/>
          <w:bCs/>
          <w:sz w:val="22"/>
          <w:szCs w:val="22"/>
          <w:lang w:val="ro-RO"/>
        </w:rPr>
      </w:pPr>
    </w:p>
    <w:p w14:paraId="754E881B" w14:textId="77777777" w:rsidR="009F5346" w:rsidRPr="005029A6" w:rsidRDefault="009F5346" w:rsidP="00CC7FE7">
      <w:pPr>
        <w:spacing w:line="276" w:lineRule="auto"/>
        <w:ind w:left="1560" w:hanging="1560"/>
        <w:rPr>
          <w:rFonts w:ascii="Arial" w:hAnsi="Arial" w:cs="Arial"/>
          <w:b/>
          <w:bCs/>
          <w:sz w:val="22"/>
          <w:szCs w:val="22"/>
          <w:lang w:val="ro-RO"/>
        </w:rPr>
      </w:pPr>
      <w:r w:rsidRPr="005029A6">
        <w:rPr>
          <w:rFonts w:ascii="Arial" w:hAnsi="Arial" w:cs="Arial"/>
          <w:bCs/>
          <w:sz w:val="22"/>
          <w:szCs w:val="22"/>
          <w:lang w:val="ro-RO"/>
        </w:rPr>
        <w:t>PROIECTANT GENERAL:</w:t>
      </w:r>
      <w:r w:rsidRPr="005029A6">
        <w:rPr>
          <w:rFonts w:ascii="Arial" w:hAnsi="Arial" w:cs="Arial"/>
          <w:b/>
          <w:bCs/>
          <w:sz w:val="22"/>
          <w:szCs w:val="22"/>
          <w:lang w:val="ro-RO"/>
        </w:rPr>
        <w:t xml:space="preserve"> </w:t>
      </w:r>
      <w:r w:rsidRPr="005029A6">
        <w:rPr>
          <w:rFonts w:ascii="Arial" w:hAnsi="Arial" w:cs="Arial"/>
          <w:b/>
          <w:bCs/>
          <w:sz w:val="22"/>
          <w:szCs w:val="22"/>
          <w:lang w:val="ro-RO"/>
        </w:rPr>
        <w:tab/>
        <w:t>S.C. BIG STUDIO ARH-DESIGN  S.R.L.</w:t>
      </w:r>
    </w:p>
    <w:p w14:paraId="60C87908" w14:textId="6EA62C59" w:rsidR="009F5346" w:rsidRPr="005029A6" w:rsidRDefault="009F5346" w:rsidP="00CC7FE7">
      <w:pPr>
        <w:spacing w:line="276" w:lineRule="auto"/>
        <w:ind w:left="1560" w:hanging="1560"/>
        <w:rPr>
          <w:rFonts w:ascii="Arial" w:hAnsi="Arial" w:cs="Arial"/>
          <w:b/>
          <w:bCs/>
          <w:sz w:val="22"/>
          <w:szCs w:val="22"/>
          <w:lang w:val="ro-RO"/>
        </w:rPr>
      </w:pPr>
      <w:r w:rsidRPr="005029A6">
        <w:rPr>
          <w:rFonts w:ascii="Arial" w:hAnsi="Arial" w:cs="Arial"/>
          <w:b/>
          <w:bCs/>
          <w:sz w:val="22"/>
          <w:szCs w:val="22"/>
          <w:lang w:val="ro-RO"/>
        </w:rPr>
        <w:tab/>
      </w:r>
      <w:r w:rsidRPr="005029A6">
        <w:rPr>
          <w:rFonts w:ascii="Arial" w:hAnsi="Arial" w:cs="Arial"/>
          <w:b/>
          <w:bCs/>
          <w:sz w:val="22"/>
          <w:szCs w:val="22"/>
          <w:lang w:val="ro-RO"/>
        </w:rPr>
        <w:tab/>
      </w:r>
      <w:r w:rsidRPr="005029A6">
        <w:rPr>
          <w:rFonts w:ascii="Arial" w:hAnsi="Arial" w:cs="Arial"/>
          <w:b/>
          <w:bCs/>
          <w:sz w:val="22"/>
          <w:szCs w:val="22"/>
          <w:lang w:val="ro-RO"/>
        </w:rPr>
        <w:tab/>
      </w:r>
      <w:bookmarkStart w:id="3" w:name="_Hlk50647883"/>
      <w:r w:rsidRPr="005029A6">
        <w:rPr>
          <w:rFonts w:ascii="Arial" w:hAnsi="Arial" w:cs="Arial"/>
          <w:b/>
          <w:bCs/>
          <w:sz w:val="22"/>
          <w:szCs w:val="22"/>
          <w:lang w:val="ro-RO"/>
        </w:rPr>
        <w:t xml:space="preserve">                       </w:t>
      </w:r>
      <w:r w:rsidR="00FC3CD8">
        <w:rPr>
          <w:rFonts w:ascii="Arial" w:hAnsi="Arial" w:cs="Arial"/>
          <w:b/>
          <w:bCs/>
          <w:sz w:val="22"/>
          <w:szCs w:val="22"/>
          <w:lang w:val="ro-RO"/>
        </w:rPr>
        <w:t>A</w:t>
      </w:r>
      <w:r w:rsidRPr="005029A6">
        <w:rPr>
          <w:rFonts w:ascii="Arial" w:hAnsi="Arial" w:cs="Arial"/>
          <w:b/>
          <w:bCs/>
          <w:sz w:val="22"/>
          <w:szCs w:val="22"/>
          <w:lang w:val="ro-RO"/>
        </w:rPr>
        <w:t xml:space="preserve">rh. Bogdan Georgescu </w:t>
      </w:r>
    </w:p>
    <w:bookmarkEnd w:id="3"/>
    <w:p w14:paraId="05D80040" w14:textId="77777777" w:rsidR="009F5346" w:rsidRPr="005029A6" w:rsidRDefault="009F5346" w:rsidP="00CC7FE7">
      <w:pPr>
        <w:spacing w:line="276" w:lineRule="auto"/>
        <w:ind w:left="1560" w:hanging="1560"/>
        <w:rPr>
          <w:rFonts w:ascii="Arial" w:hAnsi="Arial" w:cs="Arial"/>
          <w:b/>
          <w:bCs/>
          <w:sz w:val="22"/>
          <w:szCs w:val="22"/>
          <w:lang w:val="ro-RO"/>
        </w:rPr>
      </w:pPr>
    </w:p>
    <w:p w14:paraId="4A8E50A5" w14:textId="77777777" w:rsidR="009F5346" w:rsidRPr="005029A6" w:rsidRDefault="009F5346" w:rsidP="00CC7FE7">
      <w:pPr>
        <w:keepNext/>
        <w:spacing w:line="276" w:lineRule="auto"/>
        <w:jc w:val="center"/>
        <w:outlineLvl w:val="0"/>
        <w:rPr>
          <w:rFonts w:ascii="Arial Black" w:hAnsi="Arial Black"/>
          <w:b/>
          <w:sz w:val="32"/>
          <w:szCs w:val="32"/>
          <w:lang w:val="ro-RO"/>
        </w:rPr>
      </w:pPr>
      <w:r w:rsidRPr="005029A6">
        <w:rPr>
          <w:rFonts w:ascii="Arial Black" w:hAnsi="Arial Black"/>
          <w:b/>
          <w:sz w:val="32"/>
          <w:szCs w:val="32"/>
          <w:lang w:val="ro-RO"/>
        </w:rPr>
        <w:t>BORDEROU PIESE SCRISE SI DESENATE</w:t>
      </w:r>
    </w:p>
    <w:p w14:paraId="50B8A906" w14:textId="77777777" w:rsidR="009F5346" w:rsidRPr="005029A6" w:rsidRDefault="009F5346" w:rsidP="00CC7FE7">
      <w:pPr>
        <w:spacing w:line="276" w:lineRule="auto"/>
        <w:rPr>
          <w:rFonts w:ascii="Arial" w:hAnsi="Arial"/>
          <w:b/>
          <w:i/>
          <w:sz w:val="28"/>
          <w:szCs w:val="28"/>
          <w:lang w:val="ro-RO"/>
        </w:rPr>
      </w:pPr>
      <w:r w:rsidRPr="005029A6">
        <w:rPr>
          <w:rFonts w:ascii="Arial" w:hAnsi="Arial"/>
          <w:b/>
          <w:i/>
          <w:sz w:val="28"/>
          <w:szCs w:val="28"/>
          <w:lang w:val="ro-RO"/>
        </w:rPr>
        <w:t>DOCUMENTATII AVIZE SI CERTIFICATE PIESE SCRISE SI DESENATE:</w:t>
      </w:r>
    </w:p>
    <w:p w14:paraId="57393846" w14:textId="77777777" w:rsidR="009F5346" w:rsidRPr="005029A6" w:rsidRDefault="009F5346" w:rsidP="00CC7FE7">
      <w:pPr>
        <w:spacing w:line="276" w:lineRule="auto"/>
        <w:rPr>
          <w:rFonts w:ascii="Arial" w:hAnsi="Arial"/>
          <w:b/>
          <w:i/>
          <w:sz w:val="28"/>
          <w:szCs w:val="28"/>
          <w:lang w:val="ro-RO"/>
        </w:rPr>
      </w:pPr>
    </w:p>
    <w:p w14:paraId="4930C140" w14:textId="77777777" w:rsidR="009F5346" w:rsidRPr="005029A6" w:rsidRDefault="009F5346" w:rsidP="00CC7FE7">
      <w:pPr>
        <w:numPr>
          <w:ilvl w:val="0"/>
          <w:numId w:val="47"/>
        </w:numPr>
        <w:spacing w:line="276" w:lineRule="auto"/>
        <w:rPr>
          <w:rFonts w:ascii="Arial" w:hAnsi="Arial"/>
          <w:b/>
          <w:lang w:val="ro-RO"/>
        </w:rPr>
      </w:pPr>
      <w:r w:rsidRPr="005029A6">
        <w:rPr>
          <w:rFonts w:ascii="Arial" w:hAnsi="Arial"/>
          <w:b/>
          <w:lang w:val="ro-RO"/>
        </w:rPr>
        <w:t>CERERE PENTRU AVIZARE SI APROBARE PUZ</w:t>
      </w:r>
    </w:p>
    <w:p w14:paraId="6E729CB3" w14:textId="00496206" w:rsidR="009F5346" w:rsidRPr="005029A6" w:rsidRDefault="009F5346" w:rsidP="00CC7FE7">
      <w:pPr>
        <w:numPr>
          <w:ilvl w:val="0"/>
          <w:numId w:val="47"/>
        </w:numPr>
        <w:spacing w:line="276" w:lineRule="auto"/>
        <w:rPr>
          <w:rFonts w:ascii="Arial" w:hAnsi="Arial"/>
          <w:b/>
          <w:lang w:val="ro-RO"/>
        </w:rPr>
      </w:pPr>
      <w:r w:rsidRPr="005029A6">
        <w:rPr>
          <w:rFonts w:ascii="Arial" w:hAnsi="Arial"/>
          <w:b/>
          <w:lang w:val="ro-RO"/>
        </w:rPr>
        <w:t xml:space="preserve">CERTIFICAT DE URBANISM  NR.   </w:t>
      </w:r>
      <w:r w:rsidR="00CB511B">
        <w:rPr>
          <w:rFonts w:ascii="Arial" w:hAnsi="Arial"/>
          <w:b/>
          <w:lang w:val="ro-RO"/>
        </w:rPr>
        <w:t>321 din 10.04.2020</w:t>
      </w:r>
    </w:p>
    <w:p w14:paraId="3DF260CF" w14:textId="2ED41D9A" w:rsidR="009F5346" w:rsidRPr="005029A6" w:rsidRDefault="009F5346" w:rsidP="00CC7FE7">
      <w:pPr>
        <w:numPr>
          <w:ilvl w:val="0"/>
          <w:numId w:val="47"/>
        </w:numPr>
        <w:spacing w:line="276" w:lineRule="auto"/>
        <w:jc w:val="both"/>
        <w:rPr>
          <w:rFonts w:ascii="Arial" w:hAnsi="Arial"/>
          <w:b/>
          <w:lang w:val="ro-RO"/>
        </w:rPr>
      </w:pPr>
      <w:r w:rsidRPr="005029A6">
        <w:rPr>
          <w:rFonts w:ascii="Arial" w:hAnsi="Arial"/>
          <w:b/>
          <w:lang w:val="ro-RO"/>
        </w:rPr>
        <w:t xml:space="preserve">COPIE  dupa CONTRACT </w:t>
      </w:r>
      <w:r w:rsidR="00E37806">
        <w:rPr>
          <w:rFonts w:ascii="Arial" w:hAnsi="Arial"/>
          <w:b/>
          <w:lang w:val="ro-RO"/>
        </w:rPr>
        <w:t>DE DARE IN PLATA</w:t>
      </w:r>
      <w:r w:rsidRPr="005029A6">
        <w:rPr>
          <w:rFonts w:ascii="Arial" w:hAnsi="Arial"/>
          <w:b/>
          <w:lang w:val="ro-RO"/>
        </w:rPr>
        <w:t xml:space="preserve"> NR. </w:t>
      </w:r>
      <w:r w:rsidR="00E37806">
        <w:rPr>
          <w:rFonts w:ascii="Arial" w:hAnsi="Arial"/>
          <w:b/>
          <w:lang w:val="ro-RO"/>
        </w:rPr>
        <w:t>3247 DIN 05.11.2018 + INCHEIERE DE                           INDREPTAEA A ERORII MATERIALE NR. 172 DIN 13.11.2019</w:t>
      </w:r>
    </w:p>
    <w:p w14:paraId="1678C0B1" w14:textId="5CCFA2D4" w:rsidR="009F5346" w:rsidRDefault="009F5346" w:rsidP="00CC7FE7">
      <w:pPr>
        <w:numPr>
          <w:ilvl w:val="0"/>
          <w:numId w:val="47"/>
        </w:numPr>
        <w:spacing w:line="276" w:lineRule="auto"/>
        <w:rPr>
          <w:rFonts w:ascii="Arial" w:hAnsi="Arial"/>
          <w:b/>
          <w:lang w:val="ro-RO"/>
        </w:rPr>
      </w:pPr>
      <w:r w:rsidRPr="005029A6">
        <w:rPr>
          <w:rFonts w:ascii="Arial" w:hAnsi="Arial"/>
          <w:b/>
          <w:lang w:val="ro-RO"/>
        </w:rPr>
        <w:t xml:space="preserve">EXTRAS DE CARTE FUNCIARA : </w:t>
      </w:r>
      <w:r w:rsidR="00EF395C">
        <w:rPr>
          <w:rFonts w:ascii="Arial" w:hAnsi="Arial"/>
          <w:b/>
          <w:lang w:val="ro-RO"/>
        </w:rPr>
        <w:t xml:space="preserve">- </w:t>
      </w:r>
      <w:r w:rsidRPr="005029A6">
        <w:rPr>
          <w:rFonts w:ascii="Arial" w:hAnsi="Arial"/>
          <w:b/>
          <w:lang w:val="ro-RO"/>
        </w:rPr>
        <w:t>NR</w:t>
      </w:r>
      <w:r w:rsidR="00EF395C">
        <w:rPr>
          <w:rFonts w:ascii="Arial" w:hAnsi="Arial"/>
          <w:b/>
          <w:lang w:val="ro-RO"/>
        </w:rPr>
        <w:t>. 20854 din 27.02.2020</w:t>
      </w:r>
    </w:p>
    <w:p w14:paraId="24A68B24" w14:textId="3844C772" w:rsidR="00EF395C" w:rsidRDefault="00EF395C" w:rsidP="00CC7FE7">
      <w:pPr>
        <w:spacing w:line="276" w:lineRule="auto"/>
        <w:ind w:left="360"/>
        <w:rPr>
          <w:rFonts w:ascii="Arial" w:hAnsi="Arial"/>
          <w:b/>
          <w:lang w:val="ro-RO"/>
        </w:rPr>
      </w:pPr>
      <w:r>
        <w:rPr>
          <w:rFonts w:ascii="Arial" w:hAnsi="Arial"/>
          <w:b/>
          <w:lang w:val="ro-RO"/>
        </w:rPr>
        <w:t xml:space="preserve">                                                         - NR. 21288 din 27.02.2020</w:t>
      </w:r>
    </w:p>
    <w:p w14:paraId="41A440B2" w14:textId="4D58FC0D" w:rsidR="00EF395C" w:rsidRDefault="00EF395C" w:rsidP="00CC7FE7">
      <w:pPr>
        <w:spacing w:line="276" w:lineRule="auto"/>
        <w:ind w:left="360"/>
        <w:rPr>
          <w:rFonts w:ascii="Arial" w:hAnsi="Arial"/>
          <w:b/>
          <w:lang w:val="ro-RO"/>
        </w:rPr>
      </w:pPr>
      <w:r>
        <w:rPr>
          <w:rFonts w:ascii="Arial" w:hAnsi="Arial"/>
          <w:b/>
          <w:lang w:val="ro-RO"/>
        </w:rPr>
        <w:t xml:space="preserve">                                                         - NR. 21291 din 27.02.2020</w:t>
      </w:r>
    </w:p>
    <w:p w14:paraId="69CA5171" w14:textId="4E1970FF" w:rsidR="00EF395C" w:rsidRDefault="00EF395C" w:rsidP="00CC7FE7">
      <w:pPr>
        <w:spacing w:line="276" w:lineRule="auto"/>
        <w:ind w:left="360"/>
        <w:rPr>
          <w:rFonts w:ascii="Arial" w:hAnsi="Arial"/>
          <w:b/>
          <w:lang w:val="ro-RO"/>
        </w:rPr>
      </w:pPr>
      <w:r>
        <w:rPr>
          <w:rFonts w:ascii="Arial" w:hAnsi="Arial"/>
          <w:b/>
          <w:lang w:val="ro-RO"/>
        </w:rPr>
        <w:t xml:space="preserve">                                                         - NR. 21357 din 27.02.2020</w:t>
      </w:r>
    </w:p>
    <w:p w14:paraId="4110CDBD" w14:textId="738053E0" w:rsidR="00EF395C" w:rsidRDefault="00EF395C" w:rsidP="00CC7FE7">
      <w:pPr>
        <w:spacing w:line="276" w:lineRule="auto"/>
        <w:ind w:left="360"/>
        <w:rPr>
          <w:rFonts w:ascii="Arial" w:hAnsi="Arial"/>
          <w:b/>
          <w:lang w:val="ro-RO"/>
        </w:rPr>
      </w:pPr>
      <w:r>
        <w:rPr>
          <w:rFonts w:ascii="Arial" w:hAnsi="Arial"/>
          <w:b/>
          <w:lang w:val="ro-RO"/>
        </w:rPr>
        <w:t xml:space="preserve">                                                         - NR. 21358 din 27.02.2020</w:t>
      </w:r>
    </w:p>
    <w:p w14:paraId="1D1EBD9A" w14:textId="61F82846" w:rsidR="00EF395C" w:rsidRDefault="00EF395C" w:rsidP="00CC7FE7">
      <w:pPr>
        <w:spacing w:line="276" w:lineRule="auto"/>
        <w:ind w:left="360"/>
        <w:rPr>
          <w:rFonts w:ascii="Arial" w:hAnsi="Arial"/>
          <w:b/>
          <w:lang w:val="ro-RO"/>
        </w:rPr>
      </w:pPr>
      <w:r>
        <w:rPr>
          <w:rFonts w:ascii="Arial" w:hAnsi="Arial"/>
          <w:b/>
          <w:lang w:val="ro-RO"/>
        </w:rPr>
        <w:t xml:space="preserve">                                                         - NR. 22804 din 27.02.2020</w:t>
      </w:r>
    </w:p>
    <w:p w14:paraId="082E00B1" w14:textId="40E09E6B" w:rsidR="00EF395C" w:rsidRDefault="00EF395C" w:rsidP="00CC7FE7">
      <w:pPr>
        <w:spacing w:line="276" w:lineRule="auto"/>
        <w:ind w:left="360"/>
        <w:rPr>
          <w:rFonts w:ascii="Arial" w:hAnsi="Arial"/>
          <w:b/>
          <w:lang w:val="ro-RO"/>
        </w:rPr>
      </w:pPr>
      <w:r>
        <w:rPr>
          <w:rFonts w:ascii="Arial" w:hAnsi="Arial"/>
          <w:b/>
          <w:lang w:val="ro-RO"/>
        </w:rPr>
        <w:t xml:space="preserve">                                                         - NR. 22859 din 27.02.2020</w:t>
      </w:r>
    </w:p>
    <w:p w14:paraId="042A45DE" w14:textId="6ABA0642" w:rsidR="00EF395C" w:rsidRPr="005029A6" w:rsidRDefault="00EF395C" w:rsidP="00CC7FE7">
      <w:pPr>
        <w:spacing w:line="276" w:lineRule="auto"/>
        <w:ind w:left="360"/>
        <w:rPr>
          <w:rFonts w:ascii="Arial" w:hAnsi="Arial"/>
          <w:b/>
          <w:lang w:val="ro-RO"/>
        </w:rPr>
      </w:pPr>
      <w:r>
        <w:rPr>
          <w:rFonts w:ascii="Arial" w:hAnsi="Arial"/>
          <w:b/>
          <w:lang w:val="ro-RO"/>
        </w:rPr>
        <w:t xml:space="preserve">                                                         - NR. 22860 din 27.02.2020</w:t>
      </w:r>
    </w:p>
    <w:p w14:paraId="3184F176" w14:textId="7AE79A7F" w:rsidR="009F5346" w:rsidRPr="005029A6" w:rsidRDefault="009F5346" w:rsidP="00CC7FE7">
      <w:pPr>
        <w:numPr>
          <w:ilvl w:val="0"/>
          <w:numId w:val="47"/>
        </w:numPr>
        <w:spacing w:line="276" w:lineRule="auto"/>
        <w:rPr>
          <w:rFonts w:ascii="Arial" w:hAnsi="Arial"/>
          <w:bCs/>
          <w:lang w:val="ro-RO"/>
        </w:rPr>
      </w:pPr>
      <w:r w:rsidRPr="005029A6">
        <w:rPr>
          <w:rFonts w:ascii="Arial" w:hAnsi="Arial"/>
          <w:b/>
          <w:lang w:val="ro-RO"/>
        </w:rPr>
        <w:t xml:space="preserve">AVIZE : </w:t>
      </w:r>
      <w:r w:rsidRPr="005029A6">
        <w:rPr>
          <w:rFonts w:ascii="Arial" w:hAnsi="Arial"/>
          <w:bCs/>
          <w:lang w:val="ro-RO"/>
        </w:rPr>
        <w:t xml:space="preserve">- </w:t>
      </w:r>
      <w:bookmarkStart w:id="4" w:name="_Hlk38362374"/>
      <w:r w:rsidRPr="005029A6">
        <w:rPr>
          <w:rFonts w:ascii="Arial" w:hAnsi="Arial"/>
          <w:bCs/>
          <w:lang w:val="ro-RO"/>
        </w:rPr>
        <w:t>aviz apa - canalizare : nr</w:t>
      </w:r>
      <w:r w:rsidR="00CC1EBF">
        <w:rPr>
          <w:rFonts w:ascii="Arial" w:hAnsi="Arial"/>
          <w:bCs/>
          <w:lang w:val="ro-RO"/>
        </w:rPr>
        <w:t>. 91 din</w:t>
      </w:r>
      <w:r w:rsidR="00AB791A">
        <w:rPr>
          <w:rFonts w:ascii="Arial" w:hAnsi="Arial"/>
          <w:bCs/>
          <w:lang w:val="ro-RO"/>
        </w:rPr>
        <w:t xml:space="preserve"> 30.04.2020</w:t>
      </w:r>
    </w:p>
    <w:p w14:paraId="5195AB41" w14:textId="28507FF3" w:rsidR="009F5346" w:rsidRPr="005029A6" w:rsidRDefault="009F5346" w:rsidP="00CC7FE7">
      <w:pPr>
        <w:spacing w:line="276" w:lineRule="auto"/>
        <w:rPr>
          <w:rFonts w:ascii="Arial" w:hAnsi="Arial"/>
          <w:bCs/>
          <w:lang w:val="ro-RO"/>
        </w:rPr>
      </w:pPr>
      <w:r w:rsidRPr="005029A6">
        <w:rPr>
          <w:rFonts w:ascii="Arial" w:hAnsi="Arial"/>
          <w:bCs/>
          <w:lang w:val="ro-RO"/>
        </w:rPr>
        <w:t xml:space="preserve">                    - aviz electrica</w:t>
      </w:r>
      <w:r w:rsidR="00AB791A">
        <w:rPr>
          <w:rFonts w:ascii="Arial" w:hAnsi="Arial"/>
          <w:bCs/>
          <w:lang w:val="ro-RO"/>
        </w:rPr>
        <w:t>: nr. 43425 din 12.05.2020</w:t>
      </w:r>
    </w:p>
    <w:p w14:paraId="7305E934" w14:textId="063C9BA6" w:rsidR="009F5346" w:rsidRPr="005029A6" w:rsidRDefault="009F5346" w:rsidP="00CC7FE7">
      <w:pPr>
        <w:spacing w:line="276" w:lineRule="auto"/>
        <w:rPr>
          <w:rFonts w:ascii="Arial" w:hAnsi="Arial"/>
          <w:bCs/>
          <w:lang w:val="ro-RO"/>
        </w:rPr>
      </w:pPr>
      <w:r w:rsidRPr="005029A6">
        <w:rPr>
          <w:rFonts w:ascii="Arial" w:hAnsi="Arial"/>
          <w:bCs/>
          <w:lang w:val="ro-RO"/>
        </w:rPr>
        <w:t xml:space="preserve">                    - aviz gaze : nr</w:t>
      </w:r>
      <w:r w:rsidR="00AB791A">
        <w:rPr>
          <w:rFonts w:ascii="Arial" w:hAnsi="Arial"/>
          <w:bCs/>
          <w:lang w:val="ro-RO"/>
        </w:rPr>
        <w:t>. 315230655 din 11.06.2020</w:t>
      </w:r>
    </w:p>
    <w:p w14:paraId="44D0539F" w14:textId="674DDD47" w:rsidR="009F5346" w:rsidRPr="005029A6" w:rsidRDefault="009F5346" w:rsidP="00CC7FE7">
      <w:pPr>
        <w:spacing w:line="276" w:lineRule="auto"/>
        <w:rPr>
          <w:rFonts w:ascii="Arial" w:hAnsi="Arial"/>
          <w:bCs/>
          <w:lang w:val="ro-RO"/>
        </w:rPr>
      </w:pPr>
      <w:bookmarkStart w:id="5" w:name="_Hlk38362390"/>
      <w:bookmarkEnd w:id="4"/>
      <w:r w:rsidRPr="005029A6">
        <w:rPr>
          <w:rFonts w:ascii="Arial" w:hAnsi="Arial"/>
          <w:bCs/>
          <w:lang w:val="ro-RO"/>
        </w:rPr>
        <w:t xml:space="preserve">                    - aviz dsp nr</w:t>
      </w:r>
      <w:r w:rsidR="00AB791A">
        <w:rPr>
          <w:rFonts w:ascii="Arial" w:hAnsi="Arial"/>
          <w:bCs/>
          <w:lang w:val="ro-RO"/>
        </w:rPr>
        <w:t>: 194 din 12.06.2020</w:t>
      </w:r>
    </w:p>
    <w:p w14:paraId="0724CB9D" w14:textId="5AA5CF42" w:rsidR="009F5346" w:rsidRPr="005029A6" w:rsidRDefault="009F5346" w:rsidP="00CC7FE7">
      <w:pPr>
        <w:spacing w:line="276" w:lineRule="auto"/>
        <w:rPr>
          <w:rFonts w:ascii="Arial" w:hAnsi="Arial"/>
          <w:bCs/>
          <w:lang w:val="ro-RO"/>
        </w:rPr>
      </w:pPr>
      <w:bookmarkStart w:id="6" w:name="_Hlk38362418"/>
      <w:bookmarkEnd w:id="5"/>
      <w:r w:rsidRPr="005029A6">
        <w:rPr>
          <w:rFonts w:ascii="Arial" w:hAnsi="Arial"/>
          <w:bCs/>
          <w:lang w:val="ro-RO"/>
        </w:rPr>
        <w:t xml:space="preserve">                    - aviz politie</w:t>
      </w:r>
      <w:r w:rsidR="00EE4876">
        <w:rPr>
          <w:rFonts w:ascii="Arial" w:hAnsi="Arial"/>
          <w:bCs/>
          <w:lang w:val="ro-RO"/>
        </w:rPr>
        <w:t xml:space="preserve"> nr: 575298 din 14.08.2020</w:t>
      </w:r>
    </w:p>
    <w:p w14:paraId="29A3F923" w14:textId="1E9E6EC7" w:rsidR="009F5346" w:rsidRPr="005029A6" w:rsidRDefault="009F5346" w:rsidP="00CC7FE7">
      <w:pPr>
        <w:spacing w:line="276" w:lineRule="auto"/>
        <w:rPr>
          <w:rFonts w:ascii="Arial" w:hAnsi="Arial"/>
          <w:bCs/>
          <w:lang w:val="ro-RO"/>
        </w:rPr>
      </w:pPr>
      <w:r w:rsidRPr="005029A6">
        <w:rPr>
          <w:rFonts w:ascii="Arial" w:hAnsi="Arial"/>
          <w:bCs/>
          <w:lang w:val="ro-RO"/>
        </w:rPr>
        <w:t xml:space="preserve">                    - aviz circulatie </w:t>
      </w:r>
      <w:bookmarkStart w:id="7" w:name="_Hlk50647235"/>
      <w:r w:rsidRPr="005029A6">
        <w:rPr>
          <w:rFonts w:ascii="Arial" w:hAnsi="Arial"/>
          <w:bCs/>
          <w:lang w:val="ro-RO"/>
        </w:rPr>
        <w:t>- este depus – urmeaza sa</w:t>
      </w:r>
      <w:r w:rsidR="00EE4876">
        <w:rPr>
          <w:rFonts w:ascii="Arial" w:hAnsi="Arial"/>
          <w:bCs/>
          <w:lang w:val="ro-RO"/>
        </w:rPr>
        <w:t xml:space="preserve"> </w:t>
      </w:r>
      <w:r w:rsidRPr="005029A6">
        <w:rPr>
          <w:rFonts w:ascii="Arial" w:hAnsi="Arial"/>
          <w:bCs/>
          <w:lang w:val="ro-RO"/>
        </w:rPr>
        <w:t>obtinem</w:t>
      </w:r>
    </w:p>
    <w:bookmarkEnd w:id="7"/>
    <w:p w14:paraId="27261A47" w14:textId="022166B0" w:rsidR="009F5346" w:rsidRPr="005029A6" w:rsidRDefault="009F5346" w:rsidP="00CC7FE7">
      <w:pPr>
        <w:spacing w:line="276" w:lineRule="auto"/>
        <w:rPr>
          <w:rFonts w:ascii="Arial" w:hAnsi="Arial"/>
          <w:bCs/>
          <w:lang w:val="ro-RO"/>
        </w:rPr>
      </w:pPr>
      <w:r w:rsidRPr="005029A6">
        <w:rPr>
          <w:rFonts w:ascii="Arial" w:hAnsi="Arial"/>
          <w:bCs/>
          <w:lang w:val="ro-RO"/>
        </w:rPr>
        <w:t xml:space="preserve">                    - aviz oportunitate </w:t>
      </w:r>
      <w:r w:rsidR="00EE4876">
        <w:rPr>
          <w:rFonts w:ascii="Arial" w:hAnsi="Arial"/>
          <w:bCs/>
          <w:lang w:val="ro-RO"/>
        </w:rPr>
        <w:t>nr: 302705 din 31.07.2020</w:t>
      </w:r>
    </w:p>
    <w:bookmarkEnd w:id="6"/>
    <w:p w14:paraId="7BCAE224" w14:textId="6D6AA27D" w:rsidR="009F5346" w:rsidRDefault="009F5346" w:rsidP="00CC7FE7">
      <w:pPr>
        <w:spacing w:line="276" w:lineRule="auto"/>
        <w:rPr>
          <w:rFonts w:ascii="Arial" w:hAnsi="Arial"/>
          <w:bCs/>
          <w:lang w:val="ro-RO"/>
        </w:rPr>
      </w:pPr>
      <w:r w:rsidRPr="005029A6">
        <w:rPr>
          <w:rFonts w:ascii="Arial" w:hAnsi="Arial"/>
          <w:bCs/>
          <w:lang w:val="ro-RO"/>
        </w:rPr>
        <w:t xml:space="preserve">                    - </w:t>
      </w:r>
      <w:bookmarkStart w:id="8" w:name="_Hlk38362471"/>
      <w:r w:rsidRPr="005029A6">
        <w:rPr>
          <w:rFonts w:ascii="Arial" w:hAnsi="Arial"/>
          <w:bCs/>
          <w:lang w:val="ro-RO"/>
        </w:rPr>
        <w:t xml:space="preserve">aviz mediu </w:t>
      </w:r>
      <w:bookmarkEnd w:id="8"/>
      <w:r w:rsidR="00EE4876">
        <w:rPr>
          <w:rFonts w:ascii="Arial" w:hAnsi="Arial"/>
          <w:bCs/>
          <w:lang w:val="ro-RO"/>
        </w:rPr>
        <w:t>nr: 6265 din 10.06.2020</w:t>
      </w:r>
    </w:p>
    <w:p w14:paraId="2EE8910B" w14:textId="4546BC2C" w:rsidR="00EE4876" w:rsidRDefault="00EE4876" w:rsidP="00CC7FE7">
      <w:pPr>
        <w:spacing w:line="276" w:lineRule="auto"/>
        <w:rPr>
          <w:rFonts w:ascii="Arial" w:hAnsi="Arial"/>
          <w:bCs/>
          <w:lang w:val="ro-RO"/>
        </w:rPr>
      </w:pPr>
      <w:r>
        <w:rPr>
          <w:rFonts w:ascii="Arial" w:hAnsi="Arial"/>
          <w:bCs/>
          <w:lang w:val="ro-RO"/>
        </w:rPr>
        <w:t xml:space="preserve">                    - aviz cultura nr: 82 din 12.06.2020</w:t>
      </w:r>
    </w:p>
    <w:p w14:paraId="63B7FC41" w14:textId="2DE12C06" w:rsidR="00EE4876" w:rsidRPr="00EE4876" w:rsidRDefault="00EE4876" w:rsidP="00CC7FE7">
      <w:pPr>
        <w:spacing w:line="276" w:lineRule="auto"/>
        <w:rPr>
          <w:rFonts w:ascii="Arial" w:hAnsi="Arial"/>
          <w:bCs/>
          <w:lang w:val="ro-RO"/>
        </w:rPr>
      </w:pPr>
      <w:r>
        <w:rPr>
          <w:rFonts w:ascii="Arial" w:hAnsi="Arial"/>
          <w:bCs/>
          <w:lang w:val="ro-RO"/>
        </w:rPr>
        <w:t xml:space="preserve">                    - aviz man</w:t>
      </w:r>
      <w:r w:rsidR="000A48C8">
        <w:rPr>
          <w:rFonts w:ascii="Arial" w:hAnsi="Arial"/>
          <w:bCs/>
          <w:lang w:val="ro-RO"/>
        </w:rPr>
        <w:t xml:space="preserve">- </w:t>
      </w:r>
    </w:p>
    <w:p w14:paraId="45ADAB64" w14:textId="7B5DF03E" w:rsidR="00EE4876" w:rsidRDefault="00EE4876" w:rsidP="00CC7FE7">
      <w:pPr>
        <w:spacing w:line="276" w:lineRule="auto"/>
        <w:rPr>
          <w:rFonts w:ascii="Arial" w:hAnsi="Arial"/>
          <w:bCs/>
          <w:lang w:val="ro-RO"/>
        </w:rPr>
      </w:pPr>
      <w:r>
        <w:rPr>
          <w:rFonts w:ascii="Arial" w:hAnsi="Arial"/>
          <w:bCs/>
          <w:lang w:val="ro-RO"/>
        </w:rPr>
        <w:t xml:space="preserve">                    - aviz sri – </w:t>
      </w:r>
      <w:r w:rsidR="000A48C8">
        <w:rPr>
          <w:rFonts w:ascii="Arial" w:hAnsi="Arial"/>
          <w:bCs/>
          <w:lang w:val="ro-RO"/>
        </w:rPr>
        <w:t>215944 din 10.04.2020</w:t>
      </w:r>
    </w:p>
    <w:p w14:paraId="089539B0" w14:textId="4375D503" w:rsidR="00EE4876" w:rsidRPr="005029A6" w:rsidRDefault="00EE4876" w:rsidP="00CC7FE7">
      <w:pPr>
        <w:spacing w:line="276" w:lineRule="auto"/>
        <w:rPr>
          <w:rFonts w:ascii="Arial" w:hAnsi="Arial"/>
          <w:bCs/>
          <w:lang w:val="ro-RO"/>
        </w:rPr>
      </w:pPr>
      <w:r>
        <w:rPr>
          <w:rFonts w:ascii="Arial" w:hAnsi="Arial"/>
          <w:bCs/>
          <w:lang w:val="ro-RO"/>
        </w:rPr>
        <w:t xml:space="preserve">                    - aviz mai – </w:t>
      </w:r>
    </w:p>
    <w:p w14:paraId="315282CE" w14:textId="77777777" w:rsidR="009F5346" w:rsidRPr="005029A6" w:rsidRDefault="009F5346" w:rsidP="00CC7FE7">
      <w:pPr>
        <w:spacing w:line="276" w:lineRule="auto"/>
        <w:rPr>
          <w:rFonts w:ascii="Arial" w:hAnsi="Arial"/>
          <w:bCs/>
          <w:lang w:val="ro-RO"/>
        </w:rPr>
      </w:pPr>
    </w:p>
    <w:p w14:paraId="4570D8E6" w14:textId="77777777" w:rsidR="009F5346" w:rsidRPr="005029A6" w:rsidRDefault="009F5346" w:rsidP="00CC7FE7">
      <w:pPr>
        <w:numPr>
          <w:ilvl w:val="0"/>
          <w:numId w:val="47"/>
        </w:numPr>
        <w:spacing w:line="276" w:lineRule="auto"/>
        <w:rPr>
          <w:rFonts w:ascii="Arial" w:hAnsi="Arial"/>
          <w:b/>
          <w:lang w:val="ro-RO"/>
        </w:rPr>
      </w:pPr>
      <w:bookmarkStart w:id="9" w:name="_Hlk38362518"/>
      <w:r w:rsidRPr="005029A6">
        <w:rPr>
          <w:rFonts w:ascii="Arial" w:hAnsi="Arial"/>
          <w:b/>
          <w:lang w:val="ro-RO"/>
        </w:rPr>
        <w:t xml:space="preserve">STUDIU DE FUNDAMENTARE A CIRCULATIEI </w:t>
      </w:r>
    </w:p>
    <w:p w14:paraId="153DD503" w14:textId="77777777" w:rsidR="009F5346" w:rsidRPr="005029A6" w:rsidRDefault="009F5346" w:rsidP="00CC7FE7">
      <w:pPr>
        <w:numPr>
          <w:ilvl w:val="0"/>
          <w:numId w:val="47"/>
        </w:numPr>
        <w:spacing w:line="276" w:lineRule="auto"/>
        <w:rPr>
          <w:rFonts w:ascii="Arial" w:hAnsi="Arial"/>
          <w:b/>
          <w:lang w:val="ro-RO"/>
        </w:rPr>
      </w:pPr>
      <w:r w:rsidRPr="005029A6">
        <w:rPr>
          <w:rFonts w:ascii="Arial" w:hAnsi="Arial"/>
          <w:b/>
          <w:lang w:val="ro-RO"/>
        </w:rPr>
        <w:t>STUDIU GEOTEHNIC</w:t>
      </w:r>
    </w:p>
    <w:p w14:paraId="21045B3B" w14:textId="77777777" w:rsidR="009F5346" w:rsidRPr="005029A6" w:rsidRDefault="009F5346" w:rsidP="00CC7FE7">
      <w:pPr>
        <w:spacing w:line="276" w:lineRule="auto"/>
        <w:rPr>
          <w:rFonts w:ascii="Arial" w:hAnsi="Arial"/>
          <w:b/>
          <w:lang w:val="ro-RO"/>
        </w:rPr>
      </w:pPr>
    </w:p>
    <w:p w14:paraId="2E4FD1BD" w14:textId="4A8939F5" w:rsidR="009F5346" w:rsidRPr="00CC7FE7" w:rsidRDefault="009F5346" w:rsidP="00CC7FE7">
      <w:pPr>
        <w:spacing w:line="276" w:lineRule="auto"/>
        <w:rPr>
          <w:rFonts w:ascii="Arial" w:hAnsi="Arial"/>
          <w:b/>
          <w:i/>
          <w:sz w:val="28"/>
          <w:szCs w:val="28"/>
          <w:lang w:val="ro-RO"/>
        </w:rPr>
      </w:pPr>
      <w:r w:rsidRPr="005029A6">
        <w:rPr>
          <w:rFonts w:ascii="Arial" w:hAnsi="Arial"/>
          <w:b/>
          <w:i/>
          <w:sz w:val="28"/>
          <w:szCs w:val="28"/>
          <w:lang w:val="ro-RO"/>
        </w:rPr>
        <w:t>PIESE SCRISE SI DESENTATE</w:t>
      </w:r>
    </w:p>
    <w:p w14:paraId="472DFD2D" w14:textId="77777777" w:rsidR="009F5346" w:rsidRPr="005029A6" w:rsidRDefault="009F5346" w:rsidP="00CC7FE7">
      <w:pPr>
        <w:numPr>
          <w:ilvl w:val="0"/>
          <w:numId w:val="47"/>
        </w:numPr>
        <w:spacing w:line="276" w:lineRule="auto"/>
        <w:rPr>
          <w:rFonts w:ascii="Arial" w:hAnsi="Arial"/>
          <w:b/>
          <w:lang w:val="ro-RO"/>
        </w:rPr>
      </w:pPr>
      <w:r w:rsidRPr="005029A6">
        <w:rPr>
          <w:rFonts w:ascii="Arial" w:hAnsi="Arial"/>
          <w:b/>
          <w:lang w:val="ro-RO"/>
        </w:rPr>
        <w:t>MEMORIU PUZ</w:t>
      </w:r>
    </w:p>
    <w:p w14:paraId="4A56860F" w14:textId="03E4352D" w:rsidR="009F5346" w:rsidRPr="005029A6" w:rsidRDefault="009F5346" w:rsidP="00CC7FE7">
      <w:pPr>
        <w:numPr>
          <w:ilvl w:val="0"/>
          <w:numId w:val="47"/>
        </w:numPr>
        <w:spacing w:line="276" w:lineRule="auto"/>
        <w:rPr>
          <w:rFonts w:ascii="Arial" w:hAnsi="Arial"/>
          <w:b/>
          <w:lang w:val="ro-RO"/>
        </w:rPr>
      </w:pPr>
      <w:r w:rsidRPr="005029A6">
        <w:rPr>
          <w:rFonts w:ascii="Arial" w:hAnsi="Arial"/>
          <w:b/>
          <w:lang w:val="ro-RO"/>
        </w:rPr>
        <w:t>REG</w:t>
      </w:r>
      <w:r w:rsidR="00692B85">
        <w:rPr>
          <w:rFonts w:ascii="Arial" w:hAnsi="Arial"/>
          <w:b/>
          <w:lang w:val="ro-RO"/>
        </w:rPr>
        <w:t>U</w:t>
      </w:r>
      <w:r w:rsidRPr="005029A6">
        <w:rPr>
          <w:rFonts w:ascii="Arial" w:hAnsi="Arial"/>
          <w:b/>
          <w:lang w:val="ro-RO"/>
        </w:rPr>
        <w:t>LAMENT LOCAL DE URBANISM</w:t>
      </w:r>
    </w:p>
    <w:p w14:paraId="63D14E74" w14:textId="024ED8B7" w:rsidR="009F5346" w:rsidRPr="005029A6" w:rsidRDefault="00FC3CD8" w:rsidP="00CC7FE7">
      <w:pPr>
        <w:numPr>
          <w:ilvl w:val="0"/>
          <w:numId w:val="47"/>
        </w:numPr>
        <w:spacing w:line="276" w:lineRule="auto"/>
        <w:rPr>
          <w:rFonts w:ascii="Arial" w:hAnsi="Arial"/>
          <w:b/>
          <w:lang w:val="ro-RO"/>
        </w:rPr>
      </w:pPr>
      <w:r>
        <w:rPr>
          <w:rFonts w:ascii="Arial" w:hAnsi="Arial"/>
          <w:b/>
          <w:lang w:val="ro-RO"/>
        </w:rPr>
        <w:t>U-01</w:t>
      </w:r>
      <w:r w:rsidR="009F5346" w:rsidRPr="005029A6">
        <w:rPr>
          <w:rFonts w:ascii="Arial" w:hAnsi="Arial"/>
          <w:b/>
          <w:lang w:val="ro-RO"/>
        </w:rPr>
        <w:t xml:space="preserve"> INCADRARE IN ZONA</w:t>
      </w:r>
      <w:r w:rsidR="009F5346">
        <w:rPr>
          <w:rFonts w:ascii="Arial" w:hAnsi="Arial"/>
          <w:b/>
          <w:lang w:val="ro-RO"/>
        </w:rPr>
        <w:t xml:space="preserve"> – sc: 1:</w:t>
      </w:r>
      <w:r>
        <w:rPr>
          <w:rFonts w:ascii="Arial" w:hAnsi="Arial"/>
          <w:b/>
          <w:lang w:val="ro-RO"/>
        </w:rPr>
        <w:t>500</w:t>
      </w:r>
    </w:p>
    <w:p w14:paraId="0BCA859D" w14:textId="1C6AB069" w:rsidR="009F5346" w:rsidRPr="005029A6" w:rsidRDefault="00FC3CD8" w:rsidP="00CC7FE7">
      <w:pPr>
        <w:numPr>
          <w:ilvl w:val="0"/>
          <w:numId w:val="47"/>
        </w:numPr>
        <w:spacing w:line="276" w:lineRule="auto"/>
        <w:rPr>
          <w:rFonts w:ascii="Arial" w:hAnsi="Arial"/>
          <w:b/>
          <w:lang w:val="ro-RO"/>
        </w:rPr>
      </w:pPr>
      <w:r>
        <w:rPr>
          <w:rFonts w:ascii="Arial" w:hAnsi="Arial"/>
          <w:b/>
          <w:lang w:val="ro-RO"/>
        </w:rPr>
        <w:t>U-</w:t>
      </w:r>
      <w:r w:rsidR="009F5346" w:rsidRPr="005029A6">
        <w:rPr>
          <w:rFonts w:ascii="Arial" w:hAnsi="Arial"/>
          <w:b/>
          <w:lang w:val="ro-RO"/>
        </w:rPr>
        <w:t>02 SITUATIA EXISTENTA</w:t>
      </w:r>
      <w:r w:rsidR="009F5346">
        <w:rPr>
          <w:rFonts w:ascii="Arial" w:hAnsi="Arial"/>
          <w:b/>
          <w:lang w:val="ro-RO"/>
        </w:rPr>
        <w:t xml:space="preserve"> – sc: 1:</w:t>
      </w:r>
      <w:r>
        <w:rPr>
          <w:rFonts w:ascii="Arial" w:hAnsi="Arial"/>
          <w:b/>
          <w:lang w:val="ro-RO"/>
        </w:rPr>
        <w:t>500</w:t>
      </w:r>
    </w:p>
    <w:p w14:paraId="73749F4A" w14:textId="13FFC1E6" w:rsidR="009F5346" w:rsidRPr="005029A6" w:rsidRDefault="00FC3CD8" w:rsidP="00CC7FE7">
      <w:pPr>
        <w:numPr>
          <w:ilvl w:val="0"/>
          <w:numId w:val="47"/>
        </w:numPr>
        <w:spacing w:line="276" w:lineRule="auto"/>
        <w:rPr>
          <w:rFonts w:ascii="Arial" w:hAnsi="Arial"/>
          <w:b/>
          <w:lang w:val="ro-RO"/>
        </w:rPr>
      </w:pPr>
      <w:r>
        <w:rPr>
          <w:rFonts w:ascii="Arial" w:hAnsi="Arial"/>
          <w:b/>
          <w:lang w:val="ro-RO"/>
        </w:rPr>
        <w:t>U-</w:t>
      </w:r>
      <w:r w:rsidR="009F5346" w:rsidRPr="005029A6">
        <w:rPr>
          <w:rFonts w:ascii="Arial" w:hAnsi="Arial"/>
          <w:b/>
          <w:lang w:val="ro-RO"/>
        </w:rPr>
        <w:t>03 REGLEMENTARI URBANISTICE</w:t>
      </w:r>
      <w:r w:rsidR="009F5346">
        <w:rPr>
          <w:rFonts w:ascii="Arial" w:hAnsi="Arial"/>
          <w:b/>
          <w:lang w:val="ro-RO"/>
        </w:rPr>
        <w:t xml:space="preserve"> – sc: 1:</w:t>
      </w:r>
      <w:r>
        <w:rPr>
          <w:rFonts w:ascii="Arial" w:hAnsi="Arial"/>
          <w:b/>
          <w:lang w:val="ro-RO"/>
        </w:rPr>
        <w:t>500</w:t>
      </w:r>
    </w:p>
    <w:p w14:paraId="5C0FD01E" w14:textId="7FBBAE20" w:rsidR="009F5346" w:rsidRPr="005029A6" w:rsidRDefault="00FC3CD8" w:rsidP="00CC7FE7">
      <w:pPr>
        <w:numPr>
          <w:ilvl w:val="0"/>
          <w:numId w:val="47"/>
        </w:numPr>
        <w:spacing w:line="276" w:lineRule="auto"/>
        <w:rPr>
          <w:rFonts w:ascii="Arial" w:hAnsi="Arial"/>
          <w:b/>
          <w:lang w:val="ro-RO"/>
        </w:rPr>
      </w:pPr>
      <w:r>
        <w:rPr>
          <w:rFonts w:ascii="Arial" w:hAnsi="Arial"/>
          <w:b/>
          <w:lang w:val="ro-RO"/>
        </w:rPr>
        <w:t>U-</w:t>
      </w:r>
      <w:r w:rsidR="009F5346" w:rsidRPr="005029A6">
        <w:rPr>
          <w:rFonts w:ascii="Arial" w:hAnsi="Arial"/>
          <w:b/>
          <w:lang w:val="ro-RO"/>
        </w:rPr>
        <w:t>04 REGLEMENTARI EDILITARE</w:t>
      </w:r>
      <w:r w:rsidR="009F5346">
        <w:rPr>
          <w:rFonts w:ascii="Arial" w:hAnsi="Arial"/>
          <w:b/>
          <w:lang w:val="ro-RO"/>
        </w:rPr>
        <w:t xml:space="preserve"> – sc: 1:</w:t>
      </w:r>
      <w:r>
        <w:rPr>
          <w:rFonts w:ascii="Arial" w:hAnsi="Arial"/>
          <w:b/>
          <w:lang w:val="ro-RO"/>
        </w:rPr>
        <w:t>500</w:t>
      </w:r>
    </w:p>
    <w:p w14:paraId="72E6D6D7" w14:textId="3D5DE354" w:rsidR="009F5346" w:rsidRPr="005029A6" w:rsidRDefault="00FC3CD8" w:rsidP="00CC7FE7">
      <w:pPr>
        <w:numPr>
          <w:ilvl w:val="0"/>
          <w:numId w:val="47"/>
        </w:numPr>
        <w:spacing w:line="276" w:lineRule="auto"/>
        <w:rPr>
          <w:rFonts w:ascii="Arial" w:hAnsi="Arial"/>
          <w:b/>
          <w:lang w:val="ro-RO"/>
        </w:rPr>
      </w:pPr>
      <w:r>
        <w:rPr>
          <w:rFonts w:ascii="Arial" w:hAnsi="Arial"/>
          <w:b/>
          <w:lang w:val="ro-RO"/>
        </w:rPr>
        <w:t>U-05</w:t>
      </w:r>
      <w:r w:rsidR="009F5346" w:rsidRPr="005029A6">
        <w:rPr>
          <w:rFonts w:ascii="Arial" w:hAnsi="Arial"/>
          <w:b/>
          <w:lang w:val="ro-RO"/>
        </w:rPr>
        <w:t xml:space="preserve"> TIPUL DE PROPRIETATE</w:t>
      </w:r>
      <w:r w:rsidR="009F5346">
        <w:rPr>
          <w:rFonts w:ascii="Arial" w:hAnsi="Arial"/>
          <w:b/>
          <w:lang w:val="ro-RO"/>
        </w:rPr>
        <w:t xml:space="preserve"> – sc: 1:</w:t>
      </w:r>
      <w:r>
        <w:rPr>
          <w:rFonts w:ascii="Arial" w:hAnsi="Arial"/>
          <w:b/>
          <w:lang w:val="ro-RO"/>
        </w:rPr>
        <w:t>500</w:t>
      </w:r>
    </w:p>
    <w:p w14:paraId="58011879" w14:textId="361A92AF" w:rsidR="00FC3CD8" w:rsidRPr="00692B85" w:rsidRDefault="00FC3CD8" w:rsidP="00692B85">
      <w:pPr>
        <w:numPr>
          <w:ilvl w:val="0"/>
          <w:numId w:val="47"/>
        </w:numPr>
        <w:spacing w:line="276" w:lineRule="auto"/>
        <w:rPr>
          <w:rFonts w:ascii="Arial" w:hAnsi="Arial"/>
          <w:b/>
          <w:lang w:val="ro-RO"/>
        </w:rPr>
      </w:pPr>
      <w:r>
        <w:rPr>
          <w:rFonts w:ascii="Arial" w:hAnsi="Arial"/>
          <w:b/>
          <w:lang w:val="ro-RO"/>
        </w:rPr>
        <w:t>U-06</w:t>
      </w:r>
      <w:r w:rsidR="009F5346" w:rsidRPr="005029A6">
        <w:rPr>
          <w:rFonts w:ascii="Arial" w:hAnsi="Arial"/>
          <w:b/>
          <w:lang w:val="ro-RO"/>
        </w:rPr>
        <w:t xml:space="preserve"> PLAN MOBILARE</w:t>
      </w:r>
      <w:r w:rsidR="009F5346">
        <w:rPr>
          <w:rFonts w:ascii="Arial" w:hAnsi="Arial"/>
          <w:b/>
          <w:lang w:val="ro-RO"/>
        </w:rPr>
        <w:t xml:space="preserve"> – sc: 1:</w:t>
      </w:r>
      <w:bookmarkEnd w:id="9"/>
      <w:r>
        <w:rPr>
          <w:rFonts w:ascii="Arial" w:hAnsi="Arial"/>
          <w:b/>
          <w:lang w:val="ro-RO"/>
        </w:rPr>
        <w:t>500</w:t>
      </w:r>
    </w:p>
    <w:p w14:paraId="0E8352F6" w14:textId="0DD75D1E" w:rsidR="000946B9" w:rsidRDefault="000946B9" w:rsidP="000946B9">
      <w:pPr>
        <w:spacing w:line="276" w:lineRule="auto"/>
        <w:rPr>
          <w:rFonts w:ascii="Arial" w:hAnsi="Arial"/>
          <w:b/>
          <w:lang w:val="ro-RO"/>
        </w:rPr>
      </w:pPr>
    </w:p>
    <w:p w14:paraId="1A1BEE1D" w14:textId="1D78B097" w:rsidR="000946B9" w:rsidRDefault="000946B9" w:rsidP="000946B9">
      <w:pPr>
        <w:spacing w:line="276" w:lineRule="auto"/>
        <w:rPr>
          <w:rFonts w:ascii="Arial" w:hAnsi="Arial"/>
          <w:b/>
          <w:lang w:val="ro-RO"/>
        </w:rPr>
      </w:pPr>
    </w:p>
    <w:p w14:paraId="3A1B3FC3" w14:textId="4AF7DCE4" w:rsidR="000946B9" w:rsidRDefault="000946B9" w:rsidP="000946B9">
      <w:pPr>
        <w:spacing w:line="276" w:lineRule="auto"/>
        <w:rPr>
          <w:rFonts w:ascii="Arial" w:hAnsi="Arial"/>
          <w:b/>
          <w:lang w:val="ro-RO"/>
        </w:rPr>
      </w:pPr>
    </w:p>
    <w:p w14:paraId="21E1F9A9" w14:textId="70531F58" w:rsidR="000946B9" w:rsidRDefault="000946B9" w:rsidP="000946B9">
      <w:pPr>
        <w:spacing w:line="276" w:lineRule="auto"/>
        <w:rPr>
          <w:rFonts w:ascii="Arial" w:hAnsi="Arial"/>
          <w:b/>
          <w:lang w:val="ro-RO"/>
        </w:rPr>
      </w:pPr>
    </w:p>
    <w:p w14:paraId="3FE66B74" w14:textId="49379693" w:rsidR="000946B9" w:rsidRDefault="000946B9" w:rsidP="000946B9">
      <w:pPr>
        <w:spacing w:line="276" w:lineRule="auto"/>
        <w:rPr>
          <w:rFonts w:ascii="Arial" w:hAnsi="Arial"/>
          <w:b/>
          <w:lang w:val="ro-RO"/>
        </w:rPr>
      </w:pPr>
    </w:p>
    <w:p w14:paraId="7498629C" w14:textId="241680CF" w:rsidR="000946B9" w:rsidRDefault="000946B9" w:rsidP="000946B9">
      <w:pPr>
        <w:spacing w:line="276" w:lineRule="auto"/>
        <w:rPr>
          <w:rFonts w:ascii="Arial" w:hAnsi="Arial"/>
          <w:b/>
          <w:lang w:val="ro-RO"/>
        </w:rPr>
      </w:pPr>
    </w:p>
    <w:p w14:paraId="0E5847D0" w14:textId="76FBC802" w:rsidR="000946B9" w:rsidRDefault="000946B9" w:rsidP="000946B9">
      <w:pPr>
        <w:spacing w:line="276" w:lineRule="auto"/>
        <w:rPr>
          <w:rFonts w:ascii="Arial" w:hAnsi="Arial"/>
          <w:b/>
          <w:lang w:val="ro-RO"/>
        </w:rPr>
      </w:pPr>
    </w:p>
    <w:p w14:paraId="3434FF58" w14:textId="69B6545D" w:rsidR="000946B9" w:rsidRDefault="000946B9" w:rsidP="000946B9">
      <w:pPr>
        <w:spacing w:line="276" w:lineRule="auto"/>
        <w:rPr>
          <w:rFonts w:ascii="Arial" w:hAnsi="Arial"/>
          <w:b/>
          <w:lang w:val="ro-RO"/>
        </w:rPr>
      </w:pPr>
    </w:p>
    <w:p w14:paraId="12CF5771" w14:textId="53CBCA49" w:rsidR="000946B9" w:rsidRDefault="000946B9" w:rsidP="000946B9">
      <w:pPr>
        <w:spacing w:line="276" w:lineRule="auto"/>
        <w:rPr>
          <w:rFonts w:ascii="Arial" w:hAnsi="Arial"/>
          <w:b/>
          <w:lang w:val="ro-RO"/>
        </w:rPr>
      </w:pPr>
    </w:p>
    <w:p w14:paraId="4C1C43A9" w14:textId="36EB6875" w:rsidR="000946B9" w:rsidRDefault="000946B9" w:rsidP="000946B9">
      <w:pPr>
        <w:spacing w:line="276" w:lineRule="auto"/>
        <w:rPr>
          <w:rFonts w:ascii="Arial" w:hAnsi="Arial"/>
          <w:b/>
          <w:lang w:val="ro-RO"/>
        </w:rPr>
      </w:pPr>
    </w:p>
    <w:p w14:paraId="00132D92" w14:textId="63FB55D3" w:rsidR="000946B9" w:rsidRDefault="000946B9" w:rsidP="000946B9">
      <w:pPr>
        <w:spacing w:line="276" w:lineRule="auto"/>
        <w:rPr>
          <w:rFonts w:ascii="Arial" w:hAnsi="Arial"/>
          <w:b/>
          <w:lang w:val="ro-RO"/>
        </w:rPr>
      </w:pPr>
    </w:p>
    <w:p w14:paraId="3C185D9D" w14:textId="68D0A636" w:rsidR="000946B9" w:rsidRDefault="000946B9" w:rsidP="000946B9">
      <w:pPr>
        <w:spacing w:line="276" w:lineRule="auto"/>
        <w:rPr>
          <w:rFonts w:ascii="Arial" w:hAnsi="Arial"/>
          <w:b/>
          <w:lang w:val="ro-RO"/>
        </w:rPr>
      </w:pPr>
    </w:p>
    <w:p w14:paraId="278555F0" w14:textId="5C37DDB7" w:rsidR="000946B9" w:rsidRDefault="000946B9" w:rsidP="000946B9">
      <w:pPr>
        <w:spacing w:line="276" w:lineRule="auto"/>
        <w:rPr>
          <w:rFonts w:ascii="Arial" w:hAnsi="Arial"/>
          <w:b/>
          <w:lang w:val="ro-RO"/>
        </w:rPr>
      </w:pPr>
    </w:p>
    <w:p w14:paraId="664192EA" w14:textId="24522203" w:rsidR="000946B9" w:rsidRDefault="000946B9" w:rsidP="000946B9">
      <w:pPr>
        <w:spacing w:line="276" w:lineRule="auto"/>
        <w:rPr>
          <w:rFonts w:ascii="Arial" w:hAnsi="Arial"/>
          <w:b/>
          <w:lang w:val="ro-RO"/>
        </w:rPr>
      </w:pPr>
    </w:p>
    <w:p w14:paraId="7DEF9039" w14:textId="5D1F60AE" w:rsidR="000946B9" w:rsidRDefault="000946B9" w:rsidP="000946B9">
      <w:pPr>
        <w:spacing w:line="276" w:lineRule="auto"/>
        <w:rPr>
          <w:rFonts w:ascii="Arial" w:hAnsi="Arial"/>
          <w:b/>
          <w:lang w:val="ro-RO"/>
        </w:rPr>
      </w:pPr>
    </w:p>
    <w:p w14:paraId="17CCDA17" w14:textId="28F4E823" w:rsidR="000946B9" w:rsidRDefault="000946B9" w:rsidP="000946B9">
      <w:pPr>
        <w:spacing w:line="276" w:lineRule="auto"/>
        <w:rPr>
          <w:rFonts w:ascii="Arial" w:hAnsi="Arial"/>
          <w:b/>
          <w:lang w:val="ro-RO"/>
        </w:rPr>
      </w:pPr>
    </w:p>
    <w:p w14:paraId="567A5384" w14:textId="212B8B18" w:rsidR="000946B9" w:rsidRDefault="000946B9" w:rsidP="000946B9">
      <w:pPr>
        <w:spacing w:line="276" w:lineRule="auto"/>
        <w:rPr>
          <w:rFonts w:ascii="Arial" w:hAnsi="Arial"/>
          <w:b/>
          <w:lang w:val="ro-RO"/>
        </w:rPr>
      </w:pPr>
    </w:p>
    <w:p w14:paraId="1E83E293" w14:textId="3CB702D7" w:rsidR="000946B9" w:rsidRDefault="000946B9" w:rsidP="000946B9">
      <w:pPr>
        <w:spacing w:line="276" w:lineRule="auto"/>
        <w:rPr>
          <w:rFonts w:ascii="Arial" w:hAnsi="Arial"/>
          <w:b/>
          <w:lang w:val="ro-RO"/>
        </w:rPr>
      </w:pPr>
    </w:p>
    <w:p w14:paraId="53F4CBA5" w14:textId="1C8F0698" w:rsidR="000946B9" w:rsidRDefault="000946B9" w:rsidP="000946B9">
      <w:pPr>
        <w:spacing w:line="276" w:lineRule="auto"/>
        <w:rPr>
          <w:rFonts w:ascii="Arial" w:hAnsi="Arial"/>
          <w:b/>
          <w:lang w:val="ro-RO"/>
        </w:rPr>
      </w:pPr>
    </w:p>
    <w:p w14:paraId="35FCAFAA" w14:textId="5D56B9EF" w:rsidR="000946B9" w:rsidRDefault="000946B9" w:rsidP="000946B9">
      <w:pPr>
        <w:spacing w:line="276" w:lineRule="auto"/>
        <w:rPr>
          <w:rFonts w:ascii="Arial" w:hAnsi="Arial"/>
          <w:b/>
          <w:lang w:val="ro-RO"/>
        </w:rPr>
      </w:pPr>
    </w:p>
    <w:p w14:paraId="6327E355" w14:textId="5F6AC3DB" w:rsidR="000946B9" w:rsidRDefault="000946B9" w:rsidP="000946B9">
      <w:pPr>
        <w:spacing w:line="276" w:lineRule="auto"/>
        <w:rPr>
          <w:rFonts w:ascii="Arial" w:hAnsi="Arial"/>
          <w:b/>
          <w:lang w:val="ro-RO"/>
        </w:rPr>
      </w:pPr>
    </w:p>
    <w:p w14:paraId="1DE887A5" w14:textId="3A8765DD" w:rsidR="000946B9" w:rsidRDefault="000946B9" w:rsidP="000946B9">
      <w:pPr>
        <w:spacing w:line="276" w:lineRule="auto"/>
        <w:rPr>
          <w:rFonts w:ascii="Arial" w:hAnsi="Arial"/>
          <w:b/>
          <w:lang w:val="ro-RO"/>
        </w:rPr>
      </w:pPr>
    </w:p>
    <w:p w14:paraId="775B91AB" w14:textId="242D59A2" w:rsidR="000946B9" w:rsidRDefault="000946B9" w:rsidP="000946B9">
      <w:pPr>
        <w:spacing w:line="276" w:lineRule="auto"/>
        <w:rPr>
          <w:rFonts w:ascii="Arial" w:hAnsi="Arial"/>
          <w:b/>
          <w:lang w:val="ro-RO"/>
        </w:rPr>
      </w:pPr>
    </w:p>
    <w:p w14:paraId="7AD45937" w14:textId="1FE782C0" w:rsidR="000946B9" w:rsidRDefault="000946B9" w:rsidP="000946B9">
      <w:pPr>
        <w:spacing w:line="276" w:lineRule="auto"/>
        <w:rPr>
          <w:rFonts w:ascii="Arial" w:hAnsi="Arial"/>
          <w:b/>
          <w:lang w:val="ro-RO"/>
        </w:rPr>
      </w:pPr>
    </w:p>
    <w:p w14:paraId="0F8FBEC5" w14:textId="54B74AF5" w:rsidR="000946B9" w:rsidRDefault="000946B9" w:rsidP="000946B9">
      <w:pPr>
        <w:spacing w:line="276" w:lineRule="auto"/>
        <w:rPr>
          <w:rFonts w:ascii="Arial" w:hAnsi="Arial"/>
          <w:b/>
          <w:lang w:val="ro-RO"/>
        </w:rPr>
      </w:pPr>
    </w:p>
    <w:p w14:paraId="16C385E1" w14:textId="0776CD53" w:rsidR="000946B9" w:rsidRDefault="000946B9" w:rsidP="000946B9">
      <w:pPr>
        <w:spacing w:line="276" w:lineRule="auto"/>
        <w:rPr>
          <w:rFonts w:ascii="Arial" w:hAnsi="Arial"/>
          <w:b/>
          <w:lang w:val="ro-RO"/>
        </w:rPr>
      </w:pPr>
    </w:p>
    <w:p w14:paraId="73AFA8C3" w14:textId="05F6D399" w:rsidR="000946B9" w:rsidRDefault="000946B9" w:rsidP="000946B9">
      <w:pPr>
        <w:spacing w:line="276" w:lineRule="auto"/>
        <w:rPr>
          <w:rFonts w:ascii="Arial" w:hAnsi="Arial"/>
          <w:b/>
          <w:lang w:val="ro-RO"/>
        </w:rPr>
      </w:pPr>
    </w:p>
    <w:p w14:paraId="69203EEA" w14:textId="22192328" w:rsidR="000946B9" w:rsidRDefault="000946B9" w:rsidP="000946B9">
      <w:pPr>
        <w:spacing w:line="276" w:lineRule="auto"/>
        <w:rPr>
          <w:rFonts w:ascii="Arial" w:hAnsi="Arial"/>
          <w:b/>
          <w:lang w:val="ro-RO"/>
        </w:rPr>
      </w:pPr>
    </w:p>
    <w:p w14:paraId="396688ED" w14:textId="18DA4F05" w:rsidR="000946B9" w:rsidRDefault="000946B9" w:rsidP="000946B9">
      <w:pPr>
        <w:spacing w:line="276" w:lineRule="auto"/>
        <w:rPr>
          <w:rFonts w:ascii="Arial" w:hAnsi="Arial"/>
          <w:b/>
          <w:lang w:val="ro-RO"/>
        </w:rPr>
      </w:pPr>
    </w:p>
    <w:p w14:paraId="0A163A87" w14:textId="64D429CF" w:rsidR="000946B9" w:rsidRDefault="000946B9" w:rsidP="000946B9">
      <w:pPr>
        <w:spacing w:line="276" w:lineRule="auto"/>
        <w:rPr>
          <w:rFonts w:ascii="Arial" w:hAnsi="Arial"/>
          <w:b/>
          <w:lang w:val="ro-RO"/>
        </w:rPr>
      </w:pPr>
    </w:p>
    <w:p w14:paraId="3A54E4B5" w14:textId="5D337833" w:rsidR="000946B9" w:rsidRDefault="000946B9" w:rsidP="000946B9">
      <w:pPr>
        <w:spacing w:line="276" w:lineRule="auto"/>
        <w:rPr>
          <w:rFonts w:ascii="Arial" w:hAnsi="Arial"/>
          <w:b/>
          <w:lang w:val="ro-RO"/>
        </w:rPr>
      </w:pPr>
    </w:p>
    <w:p w14:paraId="1A972DBF" w14:textId="4115DAB3" w:rsidR="000946B9" w:rsidRDefault="000946B9" w:rsidP="000946B9">
      <w:pPr>
        <w:spacing w:line="276" w:lineRule="auto"/>
        <w:rPr>
          <w:rFonts w:ascii="Arial" w:hAnsi="Arial"/>
          <w:b/>
          <w:lang w:val="ro-RO"/>
        </w:rPr>
      </w:pPr>
    </w:p>
    <w:p w14:paraId="7E73DE90" w14:textId="605C84DD" w:rsidR="000946B9" w:rsidRDefault="000946B9" w:rsidP="000946B9">
      <w:pPr>
        <w:spacing w:line="276" w:lineRule="auto"/>
        <w:rPr>
          <w:rFonts w:ascii="Arial" w:hAnsi="Arial"/>
          <w:b/>
          <w:lang w:val="ro-RO"/>
        </w:rPr>
      </w:pPr>
    </w:p>
    <w:p w14:paraId="58620A3F" w14:textId="5CC5C9BC" w:rsidR="000946B9" w:rsidRDefault="000946B9" w:rsidP="000946B9">
      <w:pPr>
        <w:spacing w:line="276" w:lineRule="auto"/>
        <w:rPr>
          <w:rFonts w:ascii="Arial" w:hAnsi="Arial"/>
          <w:b/>
          <w:lang w:val="ro-RO"/>
        </w:rPr>
      </w:pPr>
    </w:p>
    <w:p w14:paraId="2AD92750" w14:textId="670C9786" w:rsidR="000946B9" w:rsidRDefault="000946B9" w:rsidP="000946B9">
      <w:pPr>
        <w:spacing w:line="276" w:lineRule="auto"/>
        <w:rPr>
          <w:rFonts w:ascii="Arial" w:hAnsi="Arial"/>
          <w:b/>
          <w:lang w:val="ro-RO"/>
        </w:rPr>
      </w:pPr>
    </w:p>
    <w:p w14:paraId="691DCE03" w14:textId="43B3DF5D" w:rsidR="000946B9" w:rsidRDefault="000946B9" w:rsidP="000946B9">
      <w:pPr>
        <w:spacing w:line="276" w:lineRule="auto"/>
        <w:rPr>
          <w:rFonts w:ascii="Arial" w:hAnsi="Arial"/>
          <w:b/>
          <w:lang w:val="ro-RO"/>
        </w:rPr>
      </w:pPr>
    </w:p>
    <w:p w14:paraId="668CD16B" w14:textId="51BE47B4" w:rsidR="000946B9" w:rsidRDefault="000946B9" w:rsidP="000946B9">
      <w:pPr>
        <w:spacing w:line="276" w:lineRule="auto"/>
        <w:rPr>
          <w:rFonts w:ascii="Arial" w:hAnsi="Arial"/>
          <w:b/>
          <w:lang w:val="ro-RO"/>
        </w:rPr>
      </w:pPr>
    </w:p>
    <w:p w14:paraId="0BD194F1" w14:textId="6A8D919C" w:rsidR="000946B9" w:rsidRDefault="000946B9" w:rsidP="000946B9">
      <w:pPr>
        <w:spacing w:line="276" w:lineRule="auto"/>
        <w:rPr>
          <w:rFonts w:ascii="Arial" w:hAnsi="Arial"/>
          <w:b/>
          <w:lang w:val="ro-RO"/>
        </w:rPr>
      </w:pPr>
    </w:p>
    <w:p w14:paraId="5417FF1D" w14:textId="2B62C908" w:rsidR="000946B9" w:rsidRDefault="000946B9" w:rsidP="000946B9">
      <w:pPr>
        <w:spacing w:line="276" w:lineRule="auto"/>
        <w:rPr>
          <w:rFonts w:ascii="Arial" w:hAnsi="Arial"/>
          <w:b/>
          <w:lang w:val="ro-RO"/>
        </w:rPr>
      </w:pPr>
    </w:p>
    <w:p w14:paraId="07C706F6" w14:textId="3C6DAF35" w:rsidR="000946B9" w:rsidRDefault="000946B9" w:rsidP="000946B9">
      <w:pPr>
        <w:spacing w:line="276" w:lineRule="auto"/>
        <w:rPr>
          <w:rFonts w:ascii="Arial" w:hAnsi="Arial"/>
          <w:b/>
          <w:lang w:val="ro-RO"/>
        </w:rPr>
      </w:pPr>
    </w:p>
    <w:p w14:paraId="56E75F5E" w14:textId="300E2584" w:rsidR="000946B9" w:rsidRDefault="000946B9" w:rsidP="000946B9">
      <w:pPr>
        <w:spacing w:line="276" w:lineRule="auto"/>
        <w:rPr>
          <w:rFonts w:ascii="Arial" w:hAnsi="Arial"/>
          <w:b/>
          <w:lang w:val="ro-RO"/>
        </w:rPr>
      </w:pPr>
    </w:p>
    <w:p w14:paraId="29C21591" w14:textId="40FEC911" w:rsidR="000946B9" w:rsidRDefault="000946B9" w:rsidP="000946B9">
      <w:pPr>
        <w:spacing w:line="276" w:lineRule="auto"/>
        <w:rPr>
          <w:rFonts w:ascii="Arial" w:hAnsi="Arial"/>
          <w:b/>
          <w:lang w:val="ro-RO"/>
        </w:rPr>
      </w:pPr>
    </w:p>
    <w:p w14:paraId="09747416" w14:textId="6C6C5B36" w:rsidR="000946B9" w:rsidRDefault="000946B9" w:rsidP="000946B9">
      <w:pPr>
        <w:spacing w:line="276" w:lineRule="auto"/>
        <w:rPr>
          <w:rFonts w:ascii="Arial" w:hAnsi="Arial"/>
          <w:b/>
          <w:lang w:val="ro-RO"/>
        </w:rPr>
      </w:pPr>
    </w:p>
    <w:p w14:paraId="13F4149D" w14:textId="2DEBEC6E" w:rsidR="000946B9" w:rsidRDefault="000946B9" w:rsidP="000946B9">
      <w:pPr>
        <w:spacing w:line="276" w:lineRule="auto"/>
        <w:rPr>
          <w:rFonts w:ascii="Arial" w:hAnsi="Arial"/>
          <w:b/>
          <w:lang w:val="ro-RO"/>
        </w:rPr>
      </w:pPr>
    </w:p>
    <w:p w14:paraId="4EDA0F7A" w14:textId="20110652" w:rsidR="000946B9" w:rsidRDefault="000946B9" w:rsidP="000946B9">
      <w:pPr>
        <w:spacing w:line="276" w:lineRule="auto"/>
        <w:rPr>
          <w:rFonts w:ascii="Arial" w:hAnsi="Arial"/>
          <w:b/>
          <w:lang w:val="ro-RO"/>
        </w:rPr>
      </w:pPr>
    </w:p>
    <w:p w14:paraId="482C3D9F" w14:textId="41EBF59B" w:rsidR="000946B9" w:rsidRDefault="000946B9" w:rsidP="000946B9">
      <w:pPr>
        <w:spacing w:line="276" w:lineRule="auto"/>
        <w:rPr>
          <w:rFonts w:ascii="Arial" w:hAnsi="Arial"/>
          <w:b/>
          <w:lang w:val="ro-RO"/>
        </w:rPr>
      </w:pPr>
    </w:p>
    <w:p w14:paraId="143A1A9F" w14:textId="42EA3425" w:rsidR="000946B9" w:rsidRDefault="000946B9" w:rsidP="000946B9">
      <w:pPr>
        <w:spacing w:line="276" w:lineRule="auto"/>
        <w:rPr>
          <w:rFonts w:ascii="Arial" w:hAnsi="Arial"/>
          <w:b/>
          <w:lang w:val="ro-RO"/>
        </w:rPr>
      </w:pPr>
    </w:p>
    <w:p w14:paraId="2DDF46A9" w14:textId="7FB2F2E8" w:rsidR="000946B9" w:rsidRDefault="000946B9" w:rsidP="000946B9">
      <w:pPr>
        <w:spacing w:line="276" w:lineRule="auto"/>
        <w:rPr>
          <w:rFonts w:ascii="Arial" w:hAnsi="Arial"/>
          <w:b/>
          <w:lang w:val="ro-RO"/>
        </w:rPr>
      </w:pPr>
    </w:p>
    <w:p w14:paraId="0F1DA891" w14:textId="6DB9C427" w:rsidR="000946B9" w:rsidRDefault="000946B9" w:rsidP="000946B9">
      <w:pPr>
        <w:spacing w:line="276" w:lineRule="auto"/>
        <w:rPr>
          <w:rFonts w:ascii="Arial" w:hAnsi="Arial"/>
          <w:b/>
          <w:lang w:val="ro-RO"/>
        </w:rPr>
      </w:pPr>
    </w:p>
    <w:p w14:paraId="0AA6EF87" w14:textId="1A2FE72D" w:rsidR="000946B9" w:rsidRDefault="000946B9" w:rsidP="000946B9">
      <w:pPr>
        <w:spacing w:line="276" w:lineRule="auto"/>
        <w:rPr>
          <w:rFonts w:ascii="Arial" w:hAnsi="Arial"/>
          <w:b/>
          <w:lang w:val="ro-RO"/>
        </w:rPr>
      </w:pPr>
    </w:p>
    <w:p w14:paraId="3AC45C99" w14:textId="408BF31D" w:rsidR="000946B9" w:rsidRDefault="000946B9" w:rsidP="000946B9">
      <w:pPr>
        <w:spacing w:line="276" w:lineRule="auto"/>
        <w:rPr>
          <w:rFonts w:ascii="Arial" w:hAnsi="Arial"/>
          <w:b/>
          <w:lang w:val="ro-RO"/>
        </w:rPr>
      </w:pPr>
    </w:p>
    <w:p w14:paraId="53FA75DA" w14:textId="77777777" w:rsidR="000946B9" w:rsidRPr="000946B9" w:rsidRDefault="000946B9" w:rsidP="000946B9">
      <w:pPr>
        <w:spacing w:line="276" w:lineRule="auto"/>
        <w:rPr>
          <w:rFonts w:ascii="Arial" w:hAnsi="Arial"/>
          <w:b/>
          <w:lang w:val="ro-RO"/>
        </w:rPr>
      </w:pPr>
    </w:p>
    <w:bookmarkEnd w:id="2"/>
    <w:p w14:paraId="4F2C3564" w14:textId="465C91CD" w:rsidR="00FF0D40" w:rsidRPr="00FC3CD8" w:rsidRDefault="009217B3" w:rsidP="00CC7FE7">
      <w:pPr>
        <w:pStyle w:val="Heading7"/>
        <w:spacing w:line="276" w:lineRule="auto"/>
        <w:jc w:val="center"/>
        <w:rPr>
          <w:b/>
          <w:sz w:val="32"/>
          <w:szCs w:val="32"/>
          <w:lang w:val="ro-RO"/>
        </w:rPr>
      </w:pPr>
      <w:r>
        <w:rPr>
          <w:b/>
          <w:noProof/>
          <w:snapToGrid/>
          <w:sz w:val="52"/>
          <w:szCs w:val="52"/>
          <w:lang w:val="ro-RO"/>
        </w:rPr>
        <w:object w:dxaOrig="1440" w:dyaOrig="1440" w14:anchorId="78C234C5">
          <v:shape id="_x0000_s1034" type="#_x0000_t75" style="position:absolute;left:0;text-align:left;margin-left:199.2pt;margin-top:29.4pt;width:298.25pt;height:57.4pt;z-index:251662336">
            <v:imagedata r:id="rId8" o:title=""/>
            <w10:wrap type="topAndBottom"/>
          </v:shape>
          <o:OLEObject Type="Embed" ProgID="CorelDRAW.Graphic.14" ShapeID="_x0000_s1034" DrawAspect="Content" ObjectID="_1669033087" r:id="rId12"/>
        </w:object>
      </w:r>
      <w:r>
        <w:rPr>
          <w:b/>
          <w:noProof/>
          <w:snapToGrid/>
          <w:sz w:val="52"/>
          <w:szCs w:val="52"/>
          <w:lang w:val="ro-RO"/>
        </w:rPr>
        <w:object w:dxaOrig="1440" w:dyaOrig="1440" w14:anchorId="495FC36D">
          <v:shape id="_x0000_s1031" type="#_x0000_t75" style="position:absolute;left:0;text-align:left;margin-left:1.05pt;margin-top:12.2pt;width:214.8pt;height:81pt;z-index:251659264">
            <v:imagedata r:id="rId10" o:title=""/>
            <w10:wrap type="topAndBottom"/>
          </v:shape>
          <o:OLEObject Type="Embed" ProgID="CorelDRAW.Graphic.14" ShapeID="_x0000_s1031" DrawAspect="Content" ObjectID="_1669033088" r:id="rId13"/>
        </w:object>
      </w:r>
    </w:p>
    <w:p w14:paraId="37E3B2C1" w14:textId="615684A9" w:rsidR="0034262C" w:rsidRPr="00810F6C" w:rsidRDefault="00C94296" w:rsidP="00CC7FE7">
      <w:pPr>
        <w:pStyle w:val="Heading7"/>
        <w:spacing w:line="276" w:lineRule="auto"/>
        <w:jc w:val="center"/>
        <w:rPr>
          <w:b/>
          <w:sz w:val="52"/>
          <w:szCs w:val="52"/>
          <w:lang w:val="ro-RO"/>
        </w:rPr>
      </w:pPr>
      <w:r w:rsidRPr="00810F6C">
        <w:rPr>
          <w:b/>
          <w:sz w:val="52"/>
          <w:szCs w:val="52"/>
          <w:lang w:val="ro-RO"/>
        </w:rPr>
        <w:t>MEMORIU DE PREZENTARE</w:t>
      </w:r>
    </w:p>
    <w:p w14:paraId="354D6A55" w14:textId="77777777" w:rsidR="00FA7683" w:rsidRPr="00810F6C" w:rsidRDefault="00FA7683" w:rsidP="00CC7FE7">
      <w:pPr>
        <w:spacing w:line="276" w:lineRule="auto"/>
        <w:rPr>
          <w:lang w:val="ro-RO"/>
        </w:rPr>
      </w:pPr>
    </w:p>
    <w:p w14:paraId="75F51F02" w14:textId="77777777" w:rsidR="00E46DF9" w:rsidRPr="00810F6C" w:rsidRDefault="00E46DF9" w:rsidP="00CC7FE7">
      <w:pPr>
        <w:spacing w:line="276" w:lineRule="auto"/>
        <w:rPr>
          <w:lang w:val="ro-RO"/>
        </w:rPr>
      </w:pPr>
    </w:p>
    <w:p w14:paraId="3D8B1B55" w14:textId="77777777" w:rsidR="00FC3CD8" w:rsidRPr="00FC3CD8" w:rsidRDefault="00FC3CD8" w:rsidP="00CC7FE7">
      <w:pPr>
        <w:spacing w:line="276" w:lineRule="auto"/>
        <w:rPr>
          <w:rFonts w:ascii="Arial" w:hAnsi="Arial" w:cs="Arial"/>
          <w:b/>
          <w:bCs/>
          <w:sz w:val="24"/>
          <w:szCs w:val="24"/>
          <w:lang w:val="ro-RO"/>
        </w:rPr>
      </w:pPr>
      <w:r w:rsidRPr="00FC3CD8">
        <w:rPr>
          <w:rFonts w:ascii="Arial" w:hAnsi="Arial" w:cs="Arial"/>
          <w:b/>
          <w:bCs/>
          <w:sz w:val="24"/>
          <w:szCs w:val="24"/>
          <w:highlight w:val="lightGray"/>
          <w:lang w:val="ro-RO"/>
        </w:rPr>
        <w:t>CAPITOLUL 1 – INTRODUCERE</w:t>
      </w:r>
    </w:p>
    <w:p w14:paraId="1CA45B28" w14:textId="77777777" w:rsidR="00FC3CD8" w:rsidRPr="00FC3CD8" w:rsidRDefault="00FC3CD8" w:rsidP="00CC7FE7">
      <w:pPr>
        <w:spacing w:line="276" w:lineRule="auto"/>
        <w:rPr>
          <w:lang w:val="ro-RO"/>
        </w:rPr>
      </w:pPr>
    </w:p>
    <w:p w14:paraId="6849C7C0" w14:textId="77777777" w:rsidR="00FC3CD8" w:rsidRPr="00FC3CD8" w:rsidRDefault="00FC3CD8" w:rsidP="00CC7FE7">
      <w:pPr>
        <w:numPr>
          <w:ilvl w:val="1"/>
          <w:numId w:val="49"/>
        </w:numPr>
        <w:pBdr>
          <w:bottom w:val="single" w:sz="8" w:space="1" w:color="auto"/>
        </w:pBdr>
        <w:spacing w:line="276" w:lineRule="auto"/>
        <w:jc w:val="both"/>
        <w:rPr>
          <w:rFonts w:ascii="Arial" w:hAnsi="Arial" w:cs="Arial"/>
          <w:b/>
          <w:bCs/>
          <w:i/>
          <w:iCs/>
          <w:sz w:val="24"/>
          <w:szCs w:val="24"/>
          <w:lang w:val="ro-RO"/>
        </w:rPr>
      </w:pPr>
      <w:bookmarkStart w:id="10" w:name="_Hlk51141820"/>
      <w:r w:rsidRPr="00FC3CD8">
        <w:rPr>
          <w:rFonts w:ascii="Arial" w:hAnsi="Arial" w:cs="Arial"/>
          <w:b/>
          <w:bCs/>
          <w:i/>
          <w:iCs/>
          <w:sz w:val="24"/>
          <w:szCs w:val="24"/>
          <w:lang w:val="ro-RO"/>
        </w:rPr>
        <w:t>Date de recunoastere a documentatiei</w:t>
      </w:r>
    </w:p>
    <w:bookmarkEnd w:id="10"/>
    <w:p w14:paraId="1EE78C4F" w14:textId="77777777" w:rsidR="0034262C" w:rsidRPr="00810F6C" w:rsidRDefault="0034262C" w:rsidP="00CC7FE7">
      <w:pPr>
        <w:spacing w:line="276" w:lineRule="auto"/>
        <w:ind w:right="284"/>
        <w:jc w:val="both"/>
        <w:rPr>
          <w:rFonts w:ascii="Arial" w:hAnsi="Arial" w:cs="Arial"/>
          <w:snapToGrid w:val="0"/>
          <w:sz w:val="24"/>
          <w:lang w:val="ro-RO"/>
        </w:rPr>
      </w:pPr>
    </w:p>
    <w:p w14:paraId="5CA18BE5" w14:textId="1E470945" w:rsidR="00E50A70" w:rsidRPr="00FC3CD8" w:rsidRDefault="00E50A70" w:rsidP="00CC7FE7">
      <w:pPr>
        <w:pStyle w:val="ListParagraph"/>
        <w:numPr>
          <w:ilvl w:val="0"/>
          <w:numId w:val="48"/>
        </w:numPr>
        <w:tabs>
          <w:tab w:val="left" w:pos="540"/>
        </w:tabs>
        <w:autoSpaceDE w:val="0"/>
        <w:autoSpaceDN w:val="0"/>
        <w:adjustRightInd w:val="0"/>
        <w:spacing w:line="276" w:lineRule="auto"/>
        <w:ind w:left="3150" w:hanging="2880"/>
        <w:jc w:val="both"/>
        <w:rPr>
          <w:rFonts w:ascii="Arial" w:hAnsi="Arial" w:cs="Arial"/>
          <w:sz w:val="24"/>
          <w:szCs w:val="24"/>
          <w:lang w:val="ro-RO"/>
        </w:rPr>
      </w:pPr>
      <w:r w:rsidRPr="00CB511B">
        <w:rPr>
          <w:rFonts w:ascii="Arial" w:hAnsi="Arial" w:cs="Arial"/>
          <w:sz w:val="24"/>
          <w:szCs w:val="24"/>
          <w:lang w:val="ro-RO"/>
        </w:rPr>
        <w:t>Denumirea lucrarii:</w:t>
      </w:r>
      <w:r w:rsidR="003659A3" w:rsidRPr="00CB511B">
        <w:rPr>
          <w:rFonts w:ascii="Arial" w:hAnsi="Arial" w:cs="Arial"/>
          <w:sz w:val="24"/>
          <w:szCs w:val="24"/>
          <w:lang w:val="ro-RO"/>
        </w:rPr>
        <w:t xml:space="preserve">    </w:t>
      </w:r>
      <w:r w:rsidR="00AB0691" w:rsidRPr="00CB511B">
        <w:rPr>
          <w:rFonts w:ascii="Arial" w:hAnsi="Arial" w:cs="Arial"/>
          <w:sz w:val="24"/>
          <w:szCs w:val="24"/>
          <w:lang w:val="ro-RO"/>
        </w:rPr>
        <w:tab/>
      </w:r>
      <w:bookmarkStart w:id="11" w:name="_Hlk48843523"/>
      <w:r w:rsidR="005567D6" w:rsidRPr="00CB511B">
        <w:rPr>
          <w:rFonts w:ascii="Arial" w:hAnsi="Arial" w:cs="Arial"/>
          <w:b/>
          <w:bCs/>
          <w:color w:val="000000"/>
          <w:sz w:val="24"/>
          <w:szCs w:val="24"/>
          <w:lang w:val="ro-RO"/>
        </w:rPr>
        <w:t>P.U.Z. „SCHIMBARE DESTINAȚIE TEREN DIN ZONĂ CU DESTINAȚIE SPECIALĂ ÎN ZONĂ LOCUINȚE ȘI RIDICARE RESTRICȚIE DE CONSTRUIRE PENTRU CONSTRUIREA A TREI LOCUINȚE CUPLATE, BIFAMILIALE, P+2+M”</w:t>
      </w:r>
      <w:bookmarkEnd w:id="11"/>
    </w:p>
    <w:p w14:paraId="3C80ADED" w14:textId="77777777" w:rsidR="00E50A70" w:rsidRPr="00810F6C" w:rsidRDefault="00E50A70" w:rsidP="00CC7FE7">
      <w:pPr>
        <w:spacing w:line="276" w:lineRule="auto"/>
        <w:ind w:left="4252"/>
        <w:jc w:val="both"/>
        <w:rPr>
          <w:sz w:val="24"/>
          <w:szCs w:val="24"/>
          <w:lang w:val="ro-RO"/>
        </w:rPr>
      </w:pPr>
    </w:p>
    <w:p w14:paraId="2F9D3FDB" w14:textId="67172AFA" w:rsidR="007530C1" w:rsidRPr="00810F6C" w:rsidRDefault="00E50A70" w:rsidP="00CC7FE7">
      <w:pPr>
        <w:numPr>
          <w:ilvl w:val="0"/>
          <w:numId w:val="1"/>
        </w:numPr>
        <w:tabs>
          <w:tab w:val="clear" w:pos="1004"/>
          <w:tab w:val="num" w:pos="540"/>
        </w:tabs>
        <w:spacing w:line="276" w:lineRule="auto"/>
        <w:ind w:left="3119" w:hanging="2835"/>
        <w:jc w:val="both"/>
        <w:rPr>
          <w:rFonts w:ascii="Arial" w:hAnsi="Arial" w:cs="Arial"/>
          <w:b/>
          <w:sz w:val="24"/>
          <w:szCs w:val="24"/>
          <w:lang w:val="ro-RO"/>
        </w:rPr>
      </w:pPr>
      <w:r w:rsidRPr="00810F6C">
        <w:rPr>
          <w:rFonts w:ascii="Arial" w:hAnsi="Arial" w:cs="Arial"/>
          <w:sz w:val="24"/>
          <w:szCs w:val="24"/>
          <w:lang w:val="ro-RO"/>
        </w:rPr>
        <w:t>Beneficiar:</w:t>
      </w:r>
      <w:r w:rsidRPr="00810F6C">
        <w:rPr>
          <w:rFonts w:ascii="Arial" w:hAnsi="Arial" w:cs="Arial"/>
          <w:sz w:val="24"/>
          <w:szCs w:val="24"/>
          <w:lang w:val="ro-RO"/>
        </w:rPr>
        <w:tab/>
      </w:r>
      <w:bookmarkStart w:id="12" w:name="_Hlk47610012"/>
      <w:bookmarkStart w:id="13" w:name="_Hlk50642986"/>
      <w:r w:rsidR="00167736" w:rsidRPr="00810F6C">
        <w:rPr>
          <w:rFonts w:ascii="Arial" w:hAnsi="Arial" w:cs="Arial"/>
          <w:b/>
          <w:bCs/>
          <w:color w:val="000000"/>
          <w:sz w:val="24"/>
          <w:szCs w:val="24"/>
          <w:lang w:val="ro-RO"/>
        </w:rPr>
        <w:t>S</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C.  DONER HOUSE AMS EXIM S</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R</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L</w:t>
      </w:r>
      <w:bookmarkEnd w:id="12"/>
      <w:r w:rsidR="00D06EF5" w:rsidRPr="00810F6C">
        <w:rPr>
          <w:rFonts w:ascii="Arial" w:hAnsi="Arial" w:cs="Arial"/>
          <w:b/>
          <w:bCs/>
          <w:color w:val="000000"/>
          <w:sz w:val="24"/>
          <w:szCs w:val="24"/>
          <w:lang w:val="ro-RO"/>
        </w:rPr>
        <w:t>.</w:t>
      </w:r>
      <w:bookmarkEnd w:id="13"/>
    </w:p>
    <w:p w14:paraId="3EA77778" w14:textId="77777777" w:rsidR="003659A3" w:rsidRPr="00810F6C" w:rsidRDefault="003659A3" w:rsidP="00CC7FE7">
      <w:pPr>
        <w:spacing w:line="276" w:lineRule="auto"/>
        <w:ind w:left="3600"/>
        <w:jc w:val="both"/>
        <w:rPr>
          <w:rFonts w:ascii="Arial" w:hAnsi="Arial" w:cs="Arial"/>
          <w:b/>
          <w:sz w:val="24"/>
          <w:szCs w:val="24"/>
          <w:lang w:val="ro-RO"/>
        </w:rPr>
      </w:pPr>
    </w:p>
    <w:p w14:paraId="3A654FD5" w14:textId="438821F5" w:rsidR="005567D6" w:rsidRPr="00810F6C" w:rsidRDefault="00E50A70" w:rsidP="00CC7FE7">
      <w:pPr>
        <w:numPr>
          <w:ilvl w:val="0"/>
          <w:numId w:val="1"/>
        </w:numPr>
        <w:tabs>
          <w:tab w:val="clear" w:pos="1004"/>
          <w:tab w:val="num" w:pos="540"/>
        </w:tabs>
        <w:spacing w:line="276" w:lineRule="auto"/>
        <w:ind w:left="3119" w:hanging="2835"/>
        <w:jc w:val="both"/>
        <w:rPr>
          <w:rFonts w:ascii="Arial" w:hAnsi="Arial" w:cs="Arial"/>
          <w:sz w:val="24"/>
          <w:szCs w:val="24"/>
          <w:lang w:val="ro-RO"/>
        </w:rPr>
      </w:pPr>
      <w:r w:rsidRPr="00810F6C">
        <w:rPr>
          <w:rFonts w:ascii="Arial" w:hAnsi="Arial" w:cs="Arial"/>
          <w:sz w:val="24"/>
          <w:szCs w:val="24"/>
          <w:lang w:val="ro-RO"/>
        </w:rPr>
        <w:t>Proiectant</w:t>
      </w:r>
      <w:r w:rsidR="00F26F0B">
        <w:rPr>
          <w:rFonts w:ascii="Arial" w:hAnsi="Arial" w:cs="Arial"/>
          <w:sz w:val="24"/>
          <w:szCs w:val="24"/>
          <w:lang w:val="ro-RO"/>
        </w:rPr>
        <w:t xml:space="preserve"> general</w:t>
      </w:r>
      <w:r w:rsidRPr="00810F6C">
        <w:rPr>
          <w:rFonts w:ascii="Arial" w:hAnsi="Arial" w:cs="Arial"/>
          <w:sz w:val="24"/>
          <w:szCs w:val="24"/>
          <w:lang w:val="ro-RO"/>
        </w:rPr>
        <w:t>:</w:t>
      </w:r>
      <w:r w:rsidRPr="00810F6C">
        <w:rPr>
          <w:rFonts w:ascii="Arial" w:hAnsi="Arial" w:cs="Arial"/>
          <w:sz w:val="24"/>
          <w:szCs w:val="24"/>
          <w:lang w:val="ro-RO"/>
        </w:rPr>
        <w:tab/>
      </w:r>
      <w:r w:rsidR="005567D6" w:rsidRPr="00810F6C">
        <w:rPr>
          <w:rFonts w:ascii="Arial" w:hAnsi="Arial" w:cs="Arial"/>
          <w:b/>
          <w:bCs/>
          <w:sz w:val="24"/>
          <w:szCs w:val="24"/>
          <w:lang w:val="ro-RO"/>
        </w:rPr>
        <w:t>S.C.  BIG STUDIO-ARH DESIGN S.R.L.</w:t>
      </w:r>
      <w:r w:rsidR="005567D6" w:rsidRPr="00810F6C">
        <w:rPr>
          <w:rFonts w:ascii="Arial" w:hAnsi="Arial" w:cs="Arial"/>
          <w:sz w:val="24"/>
          <w:szCs w:val="24"/>
          <w:lang w:val="ro-RO"/>
        </w:rPr>
        <w:t xml:space="preserve"> </w:t>
      </w:r>
    </w:p>
    <w:p w14:paraId="0D953D70" w14:textId="5A20A68E" w:rsidR="00FC3CD8" w:rsidRDefault="00FC3CD8" w:rsidP="00CC7FE7">
      <w:pPr>
        <w:pStyle w:val="ListParagraph"/>
        <w:spacing w:line="276" w:lineRule="auto"/>
        <w:ind w:left="1004"/>
        <w:rPr>
          <w:rFonts w:ascii="Arial" w:hAnsi="Arial" w:cs="Arial"/>
          <w:b/>
          <w:bCs/>
          <w:sz w:val="22"/>
          <w:szCs w:val="22"/>
          <w:lang w:val="ro-RO"/>
        </w:rPr>
      </w:pPr>
      <w:r>
        <w:rPr>
          <w:rFonts w:ascii="Arial" w:hAnsi="Arial" w:cs="Arial"/>
          <w:b/>
          <w:bCs/>
          <w:sz w:val="22"/>
          <w:szCs w:val="22"/>
          <w:lang w:val="ro-RO"/>
        </w:rPr>
        <w:t xml:space="preserve">                          </w:t>
      </w:r>
      <w:r w:rsidRPr="00FC3CD8">
        <w:rPr>
          <w:rFonts w:ascii="Arial" w:hAnsi="Arial" w:cs="Arial"/>
          <w:b/>
          <w:bCs/>
          <w:sz w:val="22"/>
          <w:szCs w:val="22"/>
          <w:lang w:val="ro-RO"/>
        </w:rPr>
        <w:t xml:space="preserve">                       </w:t>
      </w:r>
      <w:r>
        <w:rPr>
          <w:rFonts w:ascii="Arial" w:hAnsi="Arial" w:cs="Arial"/>
          <w:b/>
          <w:bCs/>
          <w:sz w:val="22"/>
          <w:szCs w:val="22"/>
          <w:lang w:val="ro-RO"/>
        </w:rPr>
        <w:t xml:space="preserve">              </w:t>
      </w:r>
      <w:r w:rsidRPr="00FC3CD8">
        <w:rPr>
          <w:rFonts w:ascii="Arial" w:hAnsi="Arial" w:cs="Arial"/>
          <w:b/>
          <w:bCs/>
          <w:sz w:val="22"/>
          <w:szCs w:val="22"/>
          <w:lang w:val="ro-RO"/>
        </w:rPr>
        <w:t xml:space="preserve">Arh. Bogdan Georgescu </w:t>
      </w:r>
    </w:p>
    <w:p w14:paraId="31A28C0C" w14:textId="77777777" w:rsidR="00FC3CD8" w:rsidRDefault="00FC3CD8" w:rsidP="00CC7FE7">
      <w:pPr>
        <w:pStyle w:val="ListParagraph"/>
        <w:spacing w:line="276" w:lineRule="auto"/>
        <w:ind w:left="1004"/>
        <w:rPr>
          <w:rFonts w:ascii="Arial" w:hAnsi="Arial" w:cs="Arial"/>
          <w:b/>
          <w:bCs/>
          <w:sz w:val="22"/>
          <w:szCs w:val="22"/>
          <w:lang w:val="ro-RO"/>
        </w:rPr>
      </w:pPr>
    </w:p>
    <w:p w14:paraId="50C2A6FD" w14:textId="705A1A40" w:rsidR="00FC3CD8" w:rsidRDefault="00FC3CD8" w:rsidP="00CC7FE7">
      <w:pPr>
        <w:pStyle w:val="ListParagraph"/>
        <w:numPr>
          <w:ilvl w:val="0"/>
          <w:numId w:val="50"/>
        </w:numPr>
        <w:spacing w:line="276" w:lineRule="auto"/>
        <w:ind w:left="540" w:hanging="270"/>
        <w:rPr>
          <w:rFonts w:ascii="Arial" w:hAnsi="Arial" w:cs="Arial"/>
          <w:b/>
          <w:bCs/>
          <w:sz w:val="22"/>
          <w:szCs w:val="22"/>
          <w:lang w:val="ro-RO"/>
        </w:rPr>
      </w:pPr>
      <w:r>
        <w:rPr>
          <w:rFonts w:ascii="Arial" w:hAnsi="Arial" w:cs="Arial"/>
          <w:sz w:val="22"/>
          <w:szCs w:val="22"/>
          <w:lang w:val="ro-RO"/>
        </w:rPr>
        <w:t xml:space="preserve">Subproiectanti, colaboratori: </w:t>
      </w:r>
      <w:r>
        <w:rPr>
          <w:rFonts w:ascii="Arial" w:hAnsi="Arial" w:cs="Arial"/>
          <w:b/>
          <w:bCs/>
          <w:sz w:val="22"/>
          <w:szCs w:val="22"/>
          <w:lang w:val="ro-RO"/>
        </w:rPr>
        <w:t>S.C. SER</w:t>
      </w:r>
      <w:r w:rsidR="00CC7FE7">
        <w:rPr>
          <w:rFonts w:ascii="Arial" w:hAnsi="Arial" w:cs="Arial"/>
          <w:b/>
          <w:bCs/>
          <w:sz w:val="22"/>
          <w:szCs w:val="22"/>
          <w:lang w:val="ro-RO"/>
        </w:rPr>
        <w:t>V</w:t>
      </w:r>
      <w:r>
        <w:rPr>
          <w:rFonts w:ascii="Arial" w:hAnsi="Arial" w:cs="Arial"/>
          <w:b/>
          <w:bCs/>
          <w:sz w:val="22"/>
          <w:szCs w:val="22"/>
          <w:lang w:val="ro-RO"/>
        </w:rPr>
        <w:t>TOP S.R.L.</w:t>
      </w:r>
      <w:r w:rsidR="001D694A">
        <w:rPr>
          <w:rFonts w:ascii="Arial" w:hAnsi="Arial" w:cs="Arial"/>
          <w:b/>
          <w:bCs/>
          <w:sz w:val="22"/>
          <w:szCs w:val="22"/>
          <w:lang w:val="ro-RO"/>
        </w:rPr>
        <w:t xml:space="preserve"> </w:t>
      </w:r>
      <w:r w:rsidR="001D694A">
        <w:rPr>
          <w:rFonts w:ascii="Arial" w:hAnsi="Arial" w:cs="Arial"/>
          <w:sz w:val="22"/>
          <w:szCs w:val="22"/>
          <w:lang w:val="ro-RO"/>
        </w:rPr>
        <w:t>– fundamentarea circulatiei</w:t>
      </w:r>
    </w:p>
    <w:p w14:paraId="391E9215" w14:textId="6704CDE3" w:rsidR="001D694A" w:rsidRDefault="001D694A" w:rsidP="001D694A">
      <w:pPr>
        <w:pStyle w:val="ListParagraph"/>
        <w:spacing w:line="276" w:lineRule="auto"/>
        <w:ind w:left="540"/>
        <w:rPr>
          <w:rFonts w:ascii="Arial" w:hAnsi="Arial" w:cs="Arial"/>
          <w:sz w:val="22"/>
          <w:szCs w:val="22"/>
          <w:lang w:val="ro-RO"/>
        </w:rPr>
      </w:pPr>
      <w:r>
        <w:rPr>
          <w:rFonts w:ascii="Arial" w:hAnsi="Arial" w:cs="Arial"/>
          <w:b/>
          <w:bCs/>
          <w:sz w:val="22"/>
          <w:szCs w:val="22"/>
          <w:lang w:val="ro-RO"/>
        </w:rPr>
        <w:t xml:space="preserve">                                              S.C. GEODRILLING LABORATORY S.R.L. </w:t>
      </w:r>
      <w:r>
        <w:rPr>
          <w:rFonts w:ascii="Arial" w:hAnsi="Arial" w:cs="Arial"/>
          <w:sz w:val="22"/>
          <w:szCs w:val="22"/>
          <w:lang w:val="ro-RO"/>
        </w:rPr>
        <w:t>– studiu geotehnic</w:t>
      </w:r>
    </w:p>
    <w:p w14:paraId="3E5B7BCC" w14:textId="639A7961" w:rsidR="001D694A" w:rsidRPr="001D694A" w:rsidRDefault="001D694A" w:rsidP="001D694A">
      <w:pPr>
        <w:pStyle w:val="ListParagraph"/>
        <w:spacing w:line="276" w:lineRule="auto"/>
        <w:ind w:left="540"/>
        <w:rPr>
          <w:rFonts w:ascii="Arial" w:hAnsi="Arial" w:cs="Arial"/>
          <w:sz w:val="22"/>
          <w:szCs w:val="22"/>
          <w:lang w:val="ro-RO"/>
        </w:rPr>
      </w:pPr>
      <w:r>
        <w:rPr>
          <w:rFonts w:ascii="Arial" w:hAnsi="Arial" w:cs="Arial"/>
          <w:b/>
          <w:bCs/>
          <w:sz w:val="22"/>
          <w:szCs w:val="22"/>
          <w:lang w:val="ro-RO"/>
        </w:rPr>
        <w:t xml:space="preserve">                                              S.C. GEREM MINERVA S.R.L. – Ing. PASCU A. ROXANA MARIANA </w:t>
      </w:r>
      <w:r>
        <w:rPr>
          <w:rFonts w:ascii="Arial" w:hAnsi="Arial" w:cs="Arial"/>
          <w:sz w:val="22"/>
          <w:szCs w:val="22"/>
          <w:lang w:val="ro-RO"/>
        </w:rPr>
        <w:t>– plan topo</w:t>
      </w:r>
    </w:p>
    <w:p w14:paraId="2774166B" w14:textId="77777777" w:rsidR="00E50A70" w:rsidRPr="00810F6C" w:rsidRDefault="00E50A70" w:rsidP="00CC7FE7">
      <w:pPr>
        <w:spacing w:line="276" w:lineRule="auto"/>
        <w:ind w:left="425"/>
        <w:jc w:val="both"/>
        <w:rPr>
          <w:rFonts w:ascii="Arial" w:hAnsi="Arial" w:cs="Arial"/>
          <w:sz w:val="24"/>
          <w:szCs w:val="24"/>
          <w:lang w:val="ro-RO"/>
        </w:rPr>
      </w:pPr>
    </w:p>
    <w:p w14:paraId="2B8CD58C" w14:textId="55EF2263" w:rsidR="00E50A70" w:rsidRPr="00810F6C" w:rsidRDefault="003659A3" w:rsidP="00CC7FE7">
      <w:pPr>
        <w:numPr>
          <w:ilvl w:val="0"/>
          <w:numId w:val="3"/>
        </w:numPr>
        <w:tabs>
          <w:tab w:val="clear" w:pos="1004"/>
        </w:tabs>
        <w:spacing w:line="276" w:lineRule="auto"/>
        <w:ind w:left="540" w:hanging="270"/>
        <w:jc w:val="both"/>
        <w:rPr>
          <w:sz w:val="24"/>
          <w:szCs w:val="24"/>
          <w:lang w:val="ro-RO"/>
        </w:rPr>
      </w:pPr>
      <w:r w:rsidRPr="00810F6C">
        <w:rPr>
          <w:rFonts w:ascii="Arial" w:hAnsi="Arial" w:cs="Arial"/>
          <w:sz w:val="24"/>
          <w:szCs w:val="24"/>
          <w:lang w:val="ro-RO"/>
        </w:rPr>
        <w:t>Data elaborării:</w:t>
      </w:r>
      <w:r w:rsidRPr="00810F6C">
        <w:rPr>
          <w:rFonts w:ascii="Arial" w:hAnsi="Arial" w:cs="Arial"/>
          <w:sz w:val="24"/>
          <w:szCs w:val="24"/>
          <w:lang w:val="ro-RO"/>
        </w:rPr>
        <w:tab/>
        <w:t xml:space="preserve">    </w:t>
      </w:r>
      <w:r w:rsidR="00386A34" w:rsidRPr="00CC7FE7">
        <w:rPr>
          <w:rFonts w:ascii="Arial" w:hAnsi="Arial" w:cs="Arial"/>
          <w:b/>
          <w:bCs/>
          <w:sz w:val="24"/>
          <w:szCs w:val="24"/>
          <w:lang w:val="ro-RO"/>
        </w:rPr>
        <w:t>0</w:t>
      </w:r>
      <w:r w:rsidR="00813CE6" w:rsidRPr="00CC7FE7">
        <w:rPr>
          <w:rFonts w:ascii="Arial" w:hAnsi="Arial" w:cs="Arial"/>
          <w:b/>
          <w:bCs/>
          <w:sz w:val="24"/>
          <w:szCs w:val="24"/>
          <w:lang w:val="ro-RO"/>
        </w:rPr>
        <w:t>8</w:t>
      </w:r>
      <w:r w:rsidR="00E50A70" w:rsidRPr="00CC7FE7">
        <w:rPr>
          <w:rFonts w:ascii="Arial" w:hAnsi="Arial" w:cs="Arial"/>
          <w:b/>
          <w:bCs/>
          <w:sz w:val="24"/>
          <w:szCs w:val="24"/>
          <w:lang w:val="ro-RO"/>
        </w:rPr>
        <w:t>. 20</w:t>
      </w:r>
      <w:r w:rsidR="00167736" w:rsidRPr="00CC7FE7">
        <w:rPr>
          <w:rFonts w:ascii="Arial" w:hAnsi="Arial" w:cs="Arial"/>
          <w:b/>
          <w:bCs/>
          <w:sz w:val="24"/>
          <w:szCs w:val="24"/>
          <w:lang w:val="ro-RO"/>
        </w:rPr>
        <w:t>20</w:t>
      </w:r>
    </w:p>
    <w:p w14:paraId="54E92B0F" w14:textId="77777777" w:rsidR="00E50A70" w:rsidRPr="00810F6C" w:rsidRDefault="00E50A70" w:rsidP="00CC7FE7">
      <w:pPr>
        <w:pBdr>
          <w:bottom w:val="single" w:sz="8" w:space="1" w:color="auto"/>
        </w:pBdr>
        <w:spacing w:line="276" w:lineRule="auto"/>
        <w:ind w:left="426" w:hanging="142"/>
        <w:jc w:val="both"/>
        <w:rPr>
          <w:rFonts w:ascii="Arial" w:hAnsi="Arial" w:cs="Arial"/>
          <w:b/>
          <w:bCs/>
          <w:i/>
          <w:iCs/>
          <w:sz w:val="24"/>
          <w:lang w:val="ro-RO"/>
        </w:rPr>
      </w:pPr>
    </w:p>
    <w:p w14:paraId="1025B811" w14:textId="77777777" w:rsidR="00706EB0" w:rsidRPr="00810F6C" w:rsidRDefault="00E50A70" w:rsidP="00CC7FE7">
      <w:pPr>
        <w:pBdr>
          <w:bottom w:val="single" w:sz="8" w:space="1" w:color="auto"/>
        </w:pBdr>
        <w:spacing w:line="276" w:lineRule="auto"/>
        <w:ind w:left="426" w:hanging="142"/>
        <w:jc w:val="both"/>
        <w:rPr>
          <w:rFonts w:ascii="Arial" w:hAnsi="Arial" w:cs="Arial"/>
          <w:b/>
          <w:bCs/>
          <w:i/>
          <w:iCs/>
          <w:sz w:val="24"/>
          <w:lang w:val="ro-RO"/>
        </w:rPr>
      </w:pPr>
      <w:r w:rsidRPr="00810F6C">
        <w:rPr>
          <w:rFonts w:ascii="Arial" w:hAnsi="Arial" w:cs="Arial"/>
          <w:b/>
          <w:bCs/>
          <w:i/>
          <w:iCs/>
          <w:sz w:val="24"/>
          <w:lang w:val="ro-RO"/>
        </w:rPr>
        <w:t xml:space="preserve">1.2. Obiectul documentatiei </w:t>
      </w:r>
    </w:p>
    <w:p w14:paraId="121320F2" w14:textId="77777777" w:rsidR="00706EB0" w:rsidRPr="00810F6C" w:rsidRDefault="00706EB0" w:rsidP="00CC7FE7">
      <w:pPr>
        <w:spacing w:line="276" w:lineRule="auto"/>
        <w:jc w:val="both"/>
        <w:rPr>
          <w:rFonts w:ascii="Arial" w:hAnsi="Arial" w:cs="Arial"/>
          <w:sz w:val="24"/>
          <w:szCs w:val="24"/>
          <w:lang w:val="ro-RO"/>
        </w:rPr>
      </w:pPr>
    </w:p>
    <w:p w14:paraId="02E3A34F" w14:textId="73E49657" w:rsidR="00952249" w:rsidRPr="00810F6C" w:rsidRDefault="00E50A70" w:rsidP="00CC7FE7">
      <w:pPr>
        <w:spacing w:line="276" w:lineRule="auto"/>
        <w:ind w:firstLine="284"/>
        <w:jc w:val="both"/>
        <w:rPr>
          <w:rFonts w:ascii="Arial" w:hAnsi="Arial" w:cs="Arial"/>
          <w:bCs/>
          <w:color w:val="000000"/>
          <w:sz w:val="24"/>
          <w:szCs w:val="24"/>
          <w:lang w:val="ro-RO"/>
        </w:rPr>
      </w:pPr>
      <w:r w:rsidRPr="00810F6C">
        <w:rPr>
          <w:rFonts w:ascii="Arial" w:hAnsi="Arial" w:cs="Arial"/>
          <w:sz w:val="24"/>
          <w:lang w:val="ro-RO"/>
        </w:rPr>
        <w:t xml:space="preserve">Prezenta documentatie </w:t>
      </w:r>
      <w:r w:rsidR="00BA0F13" w:rsidRPr="00810F6C">
        <w:rPr>
          <w:rFonts w:ascii="Arial" w:hAnsi="Arial" w:cs="Arial"/>
          <w:sz w:val="24"/>
          <w:szCs w:val="24"/>
          <w:lang w:val="ro-RO"/>
        </w:rPr>
        <w:t>pentru</w:t>
      </w:r>
      <w:r w:rsidR="00D06EF5" w:rsidRPr="00810F6C">
        <w:rPr>
          <w:rFonts w:ascii="Arial" w:hAnsi="Arial" w:cs="Arial"/>
          <w:sz w:val="24"/>
          <w:szCs w:val="24"/>
          <w:lang w:val="ro-RO"/>
        </w:rPr>
        <w:t xml:space="preserve"> :</w:t>
      </w:r>
      <w:r w:rsidR="00BA0F13" w:rsidRPr="00810F6C">
        <w:rPr>
          <w:rFonts w:ascii="Arial" w:hAnsi="Arial" w:cs="Arial"/>
          <w:sz w:val="24"/>
          <w:szCs w:val="24"/>
          <w:lang w:val="ro-RO"/>
        </w:rPr>
        <w:t xml:space="preserve"> </w:t>
      </w:r>
      <w:r w:rsidR="00CB0B6F" w:rsidRPr="00CB0B6F">
        <w:rPr>
          <w:rFonts w:ascii="Arial" w:hAnsi="Arial" w:cs="Arial"/>
          <w:b/>
          <w:bCs/>
          <w:color w:val="000000"/>
          <w:sz w:val="24"/>
          <w:szCs w:val="24"/>
          <w:lang w:val="ro-RO"/>
        </w:rPr>
        <w:t>P.U.Z. „SCHIMBARE DESTINATIE TEREN DIN ZONA CU DESTINATIE SPECIALA IN ZONA LOCUINTE SI RIDICARE RESTRICTIE DE CONSTRUIRE IN VEDEREA EDIFICARII A TREI CONSTRUCTII, FIECARE CU CATE DOUA LOCUINTE (CUPLATE), P+2+M</w:t>
      </w:r>
      <w:r w:rsidR="00CB0B6F">
        <w:rPr>
          <w:rFonts w:ascii="Arial" w:hAnsi="Arial" w:cs="Arial"/>
          <w:b/>
          <w:bCs/>
          <w:color w:val="000000"/>
          <w:sz w:val="24"/>
          <w:szCs w:val="24"/>
          <w:lang w:val="ro-RO"/>
        </w:rPr>
        <w:t xml:space="preserve">” </w:t>
      </w:r>
      <w:r w:rsidR="00AA1FC3" w:rsidRPr="00810F6C">
        <w:rPr>
          <w:rFonts w:ascii="Arial" w:hAnsi="Arial" w:cs="Arial"/>
          <w:bCs/>
          <w:color w:val="000000"/>
          <w:sz w:val="24"/>
          <w:szCs w:val="24"/>
          <w:lang w:val="ro-RO"/>
        </w:rPr>
        <w:t xml:space="preserve">este </w:t>
      </w:r>
      <w:r w:rsidRPr="00810F6C">
        <w:rPr>
          <w:rFonts w:ascii="Arial" w:hAnsi="Arial" w:cs="Arial"/>
          <w:bCs/>
          <w:color w:val="000000"/>
          <w:sz w:val="24"/>
          <w:szCs w:val="24"/>
          <w:lang w:val="ro-RO"/>
        </w:rPr>
        <w:t xml:space="preserve">o etapa </w:t>
      </w:r>
      <w:r w:rsidR="00D55A9E" w:rsidRPr="00810F6C">
        <w:rPr>
          <w:rFonts w:ascii="Arial" w:hAnsi="Arial" w:cs="Arial"/>
          <w:bCs/>
          <w:color w:val="000000"/>
          <w:sz w:val="24"/>
          <w:szCs w:val="24"/>
          <w:lang w:val="ro-RO"/>
        </w:rPr>
        <w:t xml:space="preserve">premergatoare </w:t>
      </w:r>
      <w:r w:rsidR="007530C1" w:rsidRPr="00810F6C">
        <w:rPr>
          <w:rFonts w:ascii="Arial" w:hAnsi="Arial" w:cs="Arial"/>
          <w:bCs/>
          <w:color w:val="000000"/>
          <w:sz w:val="24"/>
          <w:szCs w:val="24"/>
          <w:lang w:val="ro-RO"/>
        </w:rPr>
        <w:t xml:space="preserve">realizarii </w:t>
      </w:r>
      <w:r w:rsidR="00167736" w:rsidRPr="00810F6C">
        <w:rPr>
          <w:rFonts w:ascii="Arial" w:hAnsi="Arial" w:cs="Arial"/>
          <w:bCs/>
          <w:color w:val="000000"/>
          <w:sz w:val="24"/>
          <w:szCs w:val="24"/>
          <w:lang w:val="ro-RO"/>
        </w:rPr>
        <w:t xml:space="preserve">a </w:t>
      </w:r>
      <w:r w:rsidR="005567D6" w:rsidRPr="00810F6C">
        <w:rPr>
          <w:rFonts w:ascii="Arial" w:hAnsi="Arial" w:cs="Arial"/>
          <w:bCs/>
          <w:color w:val="000000"/>
          <w:sz w:val="24"/>
          <w:szCs w:val="24"/>
          <w:lang w:val="ro-RO"/>
        </w:rPr>
        <w:t>trei</w:t>
      </w:r>
      <w:r w:rsidR="00167736" w:rsidRPr="00810F6C">
        <w:rPr>
          <w:rFonts w:ascii="Arial" w:hAnsi="Arial" w:cs="Arial"/>
          <w:bCs/>
          <w:color w:val="000000"/>
          <w:sz w:val="24"/>
          <w:szCs w:val="24"/>
          <w:lang w:val="ro-RO"/>
        </w:rPr>
        <w:t xml:space="preserve"> locuinte pe terenul mai sus mentionat</w:t>
      </w:r>
      <w:r w:rsidR="009D11B8" w:rsidRPr="00810F6C">
        <w:rPr>
          <w:rFonts w:ascii="Arial" w:hAnsi="Arial" w:cs="Arial"/>
          <w:bCs/>
          <w:color w:val="000000"/>
          <w:sz w:val="24"/>
          <w:szCs w:val="24"/>
          <w:lang w:val="ro-RO"/>
        </w:rPr>
        <w:t>.</w:t>
      </w:r>
      <w:r w:rsidR="00167736" w:rsidRPr="00810F6C">
        <w:rPr>
          <w:rFonts w:ascii="Arial" w:hAnsi="Arial" w:cs="Arial"/>
          <w:bCs/>
          <w:color w:val="000000"/>
          <w:sz w:val="24"/>
          <w:szCs w:val="24"/>
          <w:lang w:val="ro-RO"/>
        </w:rPr>
        <w:t xml:space="preserve"> </w:t>
      </w:r>
    </w:p>
    <w:p w14:paraId="71FCB46F" w14:textId="77777777" w:rsidR="003659A3" w:rsidRPr="00810F6C" w:rsidRDefault="003659A3" w:rsidP="00CC7FE7">
      <w:pPr>
        <w:pBdr>
          <w:bottom w:val="single" w:sz="8" w:space="1" w:color="auto"/>
        </w:pBdr>
        <w:spacing w:line="276" w:lineRule="auto"/>
        <w:ind w:left="284"/>
        <w:jc w:val="both"/>
        <w:rPr>
          <w:rFonts w:ascii="Arial" w:hAnsi="Arial" w:cs="Arial"/>
          <w:b/>
          <w:bCs/>
          <w:i/>
          <w:iCs/>
          <w:sz w:val="24"/>
          <w:lang w:val="ro-RO"/>
        </w:rPr>
      </w:pPr>
    </w:p>
    <w:p w14:paraId="06A30303" w14:textId="77777777" w:rsidR="009B7B6F" w:rsidRPr="00810F6C" w:rsidRDefault="009B7B6F" w:rsidP="00CC7FE7">
      <w:pPr>
        <w:pBdr>
          <w:bottom w:val="single" w:sz="8" w:space="1" w:color="auto"/>
        </w:pBdr>
        <w:spacing w:line="276" w:lineRule="auto"/>
        <w:ind w:left="284"/>
        <w:jc w:val="both"/>
        <w:rPr>
          <w:rFonts w:ascii="Arial" w:hAnsi="Arial" w:cs="Arial"/>
          <w:b/>
          <w:bCs/>
          <w:i/>
          <w:iCs/>
          <w:sz w:val="24"/>
          <w:lang w:val="ro-RO"/>
        </w:rPr>
      </w:pPr>
      <w:r w:rsidRPr="00810F6C">
        <w:rPr>
          <w:rFonts w:ascii="Arial" w:hAnsi="Arial" w:cs="Arial"/>
          <w:b/>
          <w:bCs/>
          <w:i/>
          <w:iCs/>
          <w:sz w:val="24"/>
          <w:lang w:val="ro-RO"/>
        </w:rPr>
        <w:t>1.3. Surse documentare</w:t>
      </w:r>
    </w:p>
    <w:p w14:paraId="36B737DF" w14:textId="77777777" w:rsidR="009B7B6F" w:rsidRPr="00810F6C" w:rsidRDefault="009B7B6F" w:rsidP="00CC7FE7">
      <w:pPr>
        <w:numPr>
          <w:ilvl w:val="0"/>
          <w:numId w:val="4"/>
        </w:numPr>
        <w:spacing w:line="276" w:lineRule="auto"/>
        <w:jc w:val="both"/>
        <w:rPr>
          <w:rFonts w:ascii="Arial" w:hAnsi="Arial" w:cs="Arial"/>
          <w:sz w:val="24"/>
          <w:lang w:val="ro-RO"/>
        </w:rPr>
      </w:pPr>
      <w:r w:rsidRPr="00810F6C">
        <w:rPr>
          <w:rFonts w:ascii="Arial" w:hAnsi="Arial" w:cs="Arial"/>
          <w:sz w:val="24"/>
          <w:lang w:val="ro-RO"/>
        </w:rPr>
        <w:t xml:space="preserve">Planul Urbanistic General al </w:t>
      </w:r>
      <w:r w:rsidR="009E3528" w:rsidRPr="00810F6C">
        <w:rPr>
          <w:rFonts w:ascii="Arial" w:hAnsi="Arial" w:cs="Arial"/>
          <w:sz w:val="24"/>
          <w:lang w:val="ro-RO"/>
        </w:rPr>
        <w:t>orasului Ploiesti</w:t>
      </w:r>
      <w:r w:rsidR="007530C1" w:rsidRPr="00810F6C">
        <w:rPr>
          <w:rFonts w:ascii="Arial" w:hAnsi="Arial" w:cs="Arial"/>
          <w:sz w:val="24"/>
          <w:lang w:val="ro-RO"/>
        </w:rPr>
        <w:t xml:space="preserve"> </w:t>
      </w:r>
      <w:r w:rsidRPr="00810F6C">
        <w:rPr>
          <w:rFonts w:ascii="Arial" w:hAnsi="Arial" w:cs="Arial"/>
          <w:sz w:val="24"/>
          <w:lang w:val="ro-RO"/>
        </w:rPr>
        <w:t>;</w:t>
      </w:r>
    </w:p>
    <w:p w14:paraId="2DE73F2E" w14:textId="77777777" w:rsidR="009B7B6F" w:rsidRPr="00810F6C" w:rsidRDefault="00617B10" w:rsidP="00CC7FE7">
      <w:pPr>
        <w:numPr>
          <w:ilvl w:val="0"/>
          <w:numId w:val="4"/>
        </w:numPr>
        <w:spacing w:line="276" w:lineRule="auto"/>
        <w:jc w:val="both"/>
        <w:rPr>
          <w:rFonts w:ascii="Arial" w:hAnsi="Arial" w:cs="Arial"/>
          <w:sz w:val="24"/>
          <w:lang w:val="ro-RO"/>
        </w:rPr>
      </w:pPr>
      <w:r w:rsidRPr="00810F6C">
        <w:rPr>
          <w:rFonts w:ascii="Arial" w:hAnsi="Arial" w:cs="Arial"/>
          <w:sz w:val="24"/>
          <w:lang w:val="ro-RO"/>
        </w:rPr>
        <w:t>Acte de proprietate</w:t>
      </w:r>
    </w:p>
    <w:p w14:paraId="1B6F8109" w14:textId="77777777" w:rsidR="009B7B6F" w:rsidRPr="00810F6C" w:rsidRDefault="009B7B6F" w:rsidP="00CC7FE7">
      <w:pPr>
        <w:numPr>
          <w:ilvl w:val="0"/>
          <w:numId w:val="4"/>
        </w:numPr>
        <w:spacing w:line="276" w:lineRule="auto"/>
        <w:jc w:val="both"/>
        <w:rPr>
          <w:rFonts w:ascii="Arial" w:hAnsi="Arial" w:cs="Arial"/>
          <w:sz w:val="24"/>
          <w:lang w:val="ro-RO"/>
        </w:rPr>
      </w:pPr>
      <w:r w:rsidRPr="00810F6C">
        <w:rPr>
          <w:rFonts w:ascii="Arial" w:hAnsi="Arial" w:cs="Arial"/>
          <w:sz w:val="24"/>
          <w:lang w:val="ro-RO"/>
        </w:rPr>
        <w:t>Ridicare topografică sc. 1:</w:t>
      </w:r>
      <w:r w:rsidR="006F23C4" w:rsidRPr="00810F6C">
        <w:rPr>
          <w:rFonts w:ascii="Arial" w:hAnsi="Arial" w:cs="Arial"/>
          <w:sz w:val="24"/>
          <w:lang w:val="ro-RO"/>
        </w:rPr>
        <w:t>500</w:t>
      </w:r>
      <w:r w:rsidRPr="00810F6C">
        <w:rPr>
          <w:rFonts w:ascii="Arial" w:hAnsi="Arial" w:cs="Arial"/>
          <w:sz w:val="24"/>
          <w:lang w:val="ro-RO"/>
        </w:rPr>
        <w:t xml:space="preserve"> </w:t>
      </w:r>
    </w:p>
    <w:p w14:paraId="1FB5E806" w14:textId="6B5D9FA6" w:rsidR="009B7B6F" w:rsidRDefault="00617B10" w:rsidP="00CC7FE7">
      <w:pPr>
        <w:numPr>
          <w:ilvl w:val="0"/>
          <w:numId w:val="4"/>
        </w:numPr>
        <w:spacing w:line="276" w:lineRule="auto"/>
        <w:jc w:val="both"/>
        <w:rPr>
          <w:rFonts w:ascii="Arial" w:hAnsi="Arial" w:cs="Arial"/>
          <w:sz w:val="24"/>
          <w:lang w:val="ro-RO"/>
        </w:rPr>
      </w:pPr>
      <w:r w:rsidRPr="00810F6C">
        <w:rPr>
          <w:rFonts w:ascii="Arial" w:hAnsi="Arial" w:cs="Arial"/>
          <w:sz w:val="24"/>
          <w:lang w:val="ro-RO"/>
        </w:rPr>
        <w:t>Deplasari in teren</w:t>
      </w:r>
    </w:p>
    <w:p w14:paraId="01C29769" w14:textId="5918D006" w:rsidR="00FC3CD8" w:rsidRPr="00810F6C" w:rsidRDefault="00FC3CD8" w:rsidP="00CC7FE7">
      <w:pPr>
        <w:numPr>
          <w:ilvl w:val="0"/>
          <w:numId w:val="4"/>
        </w:numPr>
        <w:spacing w:line="276" w:lineRule="auto"/>
        <w:jc w:val="both"/>
        <w:rPr>
          <w:rFonts w:ascii="Arial" w:hAnsi="Arial" w:cs="Arial"/>
          <w:sz w:val="24"/>
          <w:lang w:val="ro-RO"/>
        </w:rPr>
      </w:pPr>
      <w:r>
        <w:rPr>
          <w:rFonts w:ascii="Arial" w:hAnsi="Arial" w:cs="Arial"/>
          <w:sz w:val="24"/>
          <w:lang w:val="ro-RO"/>
        </w:rPr>
        <w:t>Studiu de fundamentare a circulatiei</w:t>
      </w:r>
    </w:p>
    <w:p w14:paraId="2092F909" w14:textId="46B80D52" w:rsidR="00BA0F13" w:rsidRDefault="00BA0F13" w:rsidP="00CC7FE7">
      <w:pPr>
        <w:pStyle w:val="Heading8"/>
        <w:spacing w:line="276" w:lineRule="auto"/>
        <w:jc w:val="both"/>
        <w:rPr>
          <w:b/>
          <w:bCs/>
        </w:rPr>
      </w:pPr>
    </w:p>
    <w:p w14:paraId="1DE3DBBB" w14:textId="49715FB6" w:rsidR="00CC7FE7" w:rsidRDefault="00CC7FE7" w:rsidP="00CC7FE7">
      <w:pPr>
        <w:rPr>
          <w:lang w:val="ro-RO"/>
        </w:rPr>
      </w:pPr>
    </w:p>
    <w:p w14:paraId="1D71AD99" w14:textId="2D1D9050" w:rsidR="00CC7FE7" w:rsidRDefault="00CC7FE7" w:rsidP="00CC7FE7">
      <w:pPr>
        <w:rPr>
          <w:lang w:val="ro-RO"/>
        </w:rPr>
      </w:pPr>
    </w:p>
    <w:p w14:paraId="62361CB6" w14:textId="50F84F2D" w:rsidR="00CC7FE7" w:rsidRDefault="00CC7FE7" w:rsidP="00CC7FE7">
      <w:pPr>
        <w:rPr>
          <w:lang w:val="ro-RO"/>
        </w:rPr>
      </w:pPr>
    </w:p>
    <w:p w14:paraId="6102621D" w14:textId="337ADA89" w:rsidR="00CC7FE7" w:rsidRDefault="00CC7FE7" w:rsidP="00CC7FE7">
      <w:pPr>
        <w:rPr>
          <w:lang w:val="ro-RO"/>
        </w:rPr>
      </w:pPr>
    </w:p>
    <w:p w14:paraId="0B1E981C" w14:textId="77777777" w:rsidR="00CC7FE7" w:rsidRPr="00CC7FE7" w:rsidRDefault="00CC7FE7" w:rsidP="00CC7FE7">
      <w:pPr>
        <w:rPr>
          <w:lang w:val="ro-RO"/>
        </w:rPr>
      </w:pPr>
    </w:p>
    <w:p w14:paraId="4168935B" w14:textId="77777777" w:rsidR="0034262C" w:rsidRPr="00CC7FE7" w:rsidRDefault="0034262C" w:rsidP="00CC7FE7">
      <w:pPr>
        <w:spacing w:line="276" w:lineRule="auto"/>
        <w:rPr>
          <w:rFonts w:ascii="Arial" w:hAnsi="Arial" w:cs="Arial"/>
          <w:b/>
          <w:bCs/>
          <w:sz w:val="24"/>
          <w:szCs w:val="24"/>
          <w:highlight w:val="lightGray"/>
          <w:lang w:val="ro-RO"/>
        </w:rPr>
      </w:pPr>
      <w:r w:rsidRPr="00CC7FE7">
        <w:rPr>
          <w:rFonts w:ascii="Arial" w:hAnsi="Arial" w:cs="Arial"/>
          <w:b/>
          <w:bCs/>
          <w:sz w:val="24"/>
          <w:szCs w:val="24"/>
          <w:highlight w:val="lightGray"/>
          <w:lang w:val="ro-RO"/>
        </w:rPr>
        <w:t xml:space="preserve">CAPITOLUL 2 – STADIUL ACTUAL AL DEZVOLTĂRII </w:t>
      </w:r>
    </w:p>
    <w:p w14:paraId="63E9CFAA" w14:textId="77777777" w:rsidR="0034262C" w:rsidRPr="00810F6C" w:rsidRDefault="0034262C" w:rsidP="00CC7FE7">
      <w:pPr>
        <w:spacing w:line="276" w:lineRule="auto"/>
        <w:jc w:val="both"/>
        <w:rPr>
          <w:lang w:val="ro-RO"/>
        </w:rPr>
      </w:pPr>
    </w:p>
    <w:p w14:paraId="1BD0A326" w14:textId="77777777" w:rsidR="0034262C" w:rsidRPr="00810F6C" w:rsidRDefault="0034262C" w:rsidP="00CC7FE7">
      <w:pPr>
        <w:pBdr>
          <w:bottom w:val="single" w:sz="8" w:space="1" w:color="auto"/>
        </w:pBdr>
        <w:spacing w:line="276" w:lineRule="auto"/>
        <w:ind w:left="360" w:hanging="76"/>
        <w:jc w:val="both"/>
        <w:rPr>
          <w:rFonts w:ascii="Arial" w:hAnsi="Arial" w:cs="Arial"/>
          <w:b/>
          <w:bCs/>
          <w:i/>
          <w:iCs/>
          <w:sz w:val="24"/>
          <w:lang w:val="ro-RO"/>
        </w:rPr>
      </w:pPr>
      <w:r w:rsidRPr="00810F6C">
        <w:rPr>
          <w:rFonts w:ascii="Arial" w:hAnsi="Arial" w:cs="Arial"/>
          <w:b/>
          <w:bCs/>
          <w:i/>
          <w:iCs/>
          <w:sz w:val="24"/>
          <w:lang w:val="ro-RO"/>
        </w:rPr>
        <w:t>2.1. Evoluţia zonei</w:t>
      </w:r>
    </w:p>
    <w:p w14:paraId="732412D7" w14:textId="77777777" w:rsidR="00CC7FE7" w:rsidRDefault="00CC7FE7" w:rsidP="00CC7FE7">
      <w:pPr>
        <w:spacing w:line="276" w:lineRule="auto"/>
        <w:jc w:val="both"/>
        <w:rPr>
          <w:rFonts w:ascii="Arial" w:hAnsi="Arial" w:cs="Arial"/>
          <w:sz w:val="24"/>
          <w:szCs w:val="24"/>
          <w:lang w:val="ro-RO"/>
        </w:rPr>
      </w:pPr>
    </w:p>
    <w:p w14:paraId="2E0F9BFB" w14:textId="52B48A22" w:rsidR="00E50A70" w:rsidRPr="00810F6C" w:rsidRDefault="007800BF" w:rsidP="00CC7FE7">
      <w:pPr>
        <w:spacing w:line="276" w:lineRule="auto"/>
        <w:ind w:firstLine="284"/>
        <w:jc w:val="both"/>
        <w:rPr>
          <w:rFonts w:ascii="Arial" w:hAnsi="Arial" w:cs="Arial"/>
          <w:sz w:val="24"/>
          <w:szCs w:val="24"/>
          <w:lang w:val="ro-RO"/>
        </w:rPr>
      </w:pPr>
      <w:r w:rsidRPr="00810F6C">
        <w:rPr>
          <w:rFonts w:ascii="Arial" w:hAnsi="Arial" w:cs="Arial"/>
          <w:sz w:val="24"/>
          <w:szCs w:val="24"/>
          <w:lang w:val="ro-RO"/>
        </w:rPr>
        <w:t xml:space="preserve">Terenul </w:t>
      </w:r>
      <w:r w:rsidR="005567D6" w:rsidRPr="00810F6C">
        <w:rPr>
          <w:rFonts w:ascii="Arial" w:hAnsi="Arial" w:cs="Arial"/>
          <w:sz w:val="24"/>
          <w:szCs w:val="24"/>
          <w:lang w:val="ro-RO"/>
        </w:rPr>
        <w:t xml:space="preserve">in suprafata de 1100mp </w:t>
      </w:r>
      <w:r w:rsidRPr="00810F6C">
        <w:rPr>
          <w:rFonts w:ascii="Arial" w:hAnsi="Arial" w:cs="Arial"/>
          <w:sz w:val="24"/>
          <w:szCs w:val="24"/>
          <w:lang w:val="ro-RO"/>
        </w:rPr>
        <w:t>este proprietatea:</w:t>
      </w:r>
    </w:p>
    <w:p w14:paraId="27DFC859" w14:textId="56E0BF29" w:rsidR="003A1D4B" w:rsidRPr="00810F6C" w:rsidRDefault="007800BF" w:rsidP="00CC7FE7">
      <w:pPr>
        <w:spacing w:line="276" w:lineRule="auto"/>
        <w:jc w:val="both"/>
        <w:rPr>
          <w:rFonts w:ascii="Arial" w:hAnsi="Arial" w:cs="Arial"/>
          <w:sz w:val="24"/>
          <w:szCs w:val="24"/>
          <w:lang w:val="ro-RO"/>
        </w:rPr>
      </w:pPr>
      <w:r w:rsidRPr="00810F6C">
        <w:rPr>
          <w:rFonts w:ascii="Arial" w:hAnsi="Arial" w:cs="Arial"/>
          <w:sz w:val="24"/>
          <w:szCs w:val="24"/>
          <w:lang w:val="ro-RO"/>
        </w:rPr>
        <w:t>-</w:t>
      </w:r>
      <w:r w:rsidR="003659A3" w:rsidRPr="00810F6C">
        <w:rPr>
          <w:rFonts w:ascii="Arial" w:hAnsi="Arial" w:cs="Arial"/>
          <w:sz w:val="24"/>
          <w:szCs w:val="24"/>
          <w:lang w:val="ro-RO"/>
        </w:rPr>
        <w:t xml:space="preserve"> </w:t>
      </w:r>
      <w:r w:rsidR="00167736" w:rsidRPr="00810F6C">
        <w:rPr>
          <w:rFonts w:ascii="Arial" w:hAnsi="Arial" w:cs="Arial"/>
          <w:sz w:val="24"/>
          <w:szCs w:val="24"/>
          <w:lang w:val="ro-RO"/>
        </w:rPr>
        <w:t>S</w:t>
      </w:r>
      <w:r w:rsidR="00D06EF5" w:rsidRPr="00810F6C">
        <w:rPr>
          <w:rFonts w:ascii="Arial" w:hAnsi="Arial" w:cs="Arial"/>
          <w:sz w:val="24"/>
          <w:szCs w:val="24"/>
          <w:lang w:val="ro-RO"/>
        </w:rPr>
        <w:t>.</w:t>
      </w:r>
      <w:r w:rsidR="00167736" w:rsidRPr="00810F6C">
        <w:rPr>
          <w:rFonts w:ascii="Arial" w:hAnsi="Arial" w:cs="Arial"/>
          <w:sz w:val="24"/>
          <w:szCs w:val="24"/>
          <w:lang w:val="ro-RO"/>
        </w:rPr>
        <w:t xml:space="preserve">C. DONER HOUSE AMS EXIM </w:t>
      </w:r>
      <w:r w:rsidR="003A1D4B" w:rsidRPr="00810F6C">
        <w:rPr>
          <w:rFonts w:ascii="Arial" w:hAnsi="Arial" w:cs="Arial"/>
          <w:sz w:val="24"/>
          <w:szCs w:val="24"/>
          <w:lang w:val="ro-RO"/>
        </w:rPr>
        <w:t xml:space="preserve">S.R.L. conform contractului de </w:t>
      </w:r>
      <w:r w:rsidR="00167736" w:rsidRPr="00810F6C">
        <w:rPr>
          <w:rFonts w:ascii="Arial" w:hAnsi="Arial" w:cs="Arial"/>
          <w:sz w:val="24"/>
          <w:szCs w:val="24"/>
          <w:lang w:val="ro-RO"/>
        </w:rPr>
        <w:t xml:space="preserve">dare in plata </w:t>
      </w:r>
      <w:r w:rsidR="003A1D4B" w:rsidRPr="00810F6C">
        <w:rPr>
          <w:rFonts w:ascii="Arial" w:hAnsi="Arial" w:cs="Arial"/>
          <w:sz w:val="24"/>
          <w:szCs w:val="24"/>
          <w:lang w:val="ro-RO"/>
        </w:rPr>
        <w:t xml:space="preserve"> autentificat cu nr.</w:t>
      </w:r>
      <w:r w:rsidR="00167736" w:rsidRPr="00810F6C">
        <w:rPr>
          <w:rFonts w:ascii="Arial" w:hAnsi="Arial" w:cs="Arial"/>
          <w:sz w:val="24"/>
          <w:szCs w:val="24"/>
          <w:lang w:val="ro-RO"/>
        </w:rPr>
        <w:t xml:space="preserve">3247 </w:t>
      </w:r>
      <w:r w:rsidR="003A1D4B" w:rsidRPr="00810F6C">
        <w:rPr>
          <w:rFonts w:ascii="Arial" w:hAnsi="Arial" w:cs="Arial"/>
          <w:sz w:val="24"/>
          <w:szCs w:val="24"/>
          <w:lang w:val="ro-RO"/>
        </w:rPr>
        <w:t xml:space="preserve">/ </w:t>
      </w:r>
      <w:r w:rsidR="00167736" w:rsidRPr="00810F6C">
        <w:rPr>
          <w:rFonts w:ascii="Arial" w:hAnsi="Arial" w:cs="Arial"/>
          <w:sz w:val="24"/>
          <w:szCs w:val="24"/>
          <w:lang w:val="ro-RO"/>
        </w:rPr>
        <w:t>05</w:t>
      </w:r>
      <w:r w:rsidR="003A1D4B" w:rsidRPr="00810F6C">
        <w:rPr>
          <w:rFonts w:ascii="Arial" w:hAnsi="Arial" w:cs="Arial"/>
          <w:sz w:val="24"/>
          <w:szCs w:val="24"/>
          <w:lang w:val="ro-RO"/>
        </w:rPr>
        <w:t>.</w:t>
      </w:r>
      <w:r w:rsidR="00167736" w:rsidRPr="00810F6C">
        <w:rPr>
          <w:rFonts w:ascii="Arial" w:hAnsi="Arial" w:cs="Arial"/>
          <w:sz w:val="24"/>
          <w:szCs w:val="24"/>
          <w:lang w:val="ro-RO"/>
        </w:rPr>
        <w:t>1</w:t>
      </w:r>
      <w:r w:rsidR="00AA1FC3" w:rsidRPr="00810F6C">
        <w:rPr>
          <w:rFonts w:ascii="Arial" w:hAnsi="Arial" w:cs="Arial"/>
          <w:sz w:val="24"/>
          <w:szCs w:val="24"/>
          <w:lang w:val="ro-RO"/>
        </w:rPr>
        <w:t>1</w:t>
      </w:r>
      <w:r w:rsidR="003A1D4B" w:rsidRPr="00810F6C">
        <w:rPr>
          <w:rFonts w:ascii="Arial" w:hAnsi="Arial" w:cs="Arial"/>
          <w:sz w:val="24"/>
          <w:szCs w:val="24"/>
          <w:lang w:val="ro-RO"/>
        </w:rPr>
        <w:t>.201</w:t>
      </w:r>
      <w:r w:rsidR="00167736" w:rsidRPr="00810F6C">
        <w:rPr>
          <w:rFonts w:ascii="Arial" w:hAnsi="Arial" w:cs="Arial"/>
          <w:sz w:val="24"/>
          <w:szCs w:val="24"/>
          <w:lang w:val="ro-RO"/>
        </w:rPr>
        <w:t>8 si incheiere de indreptare a erorii materiale nr 13.11.2019</w:t>
      </w:r>
      <w:r w:rsidR="003A1D4B" w:rsidRPr="00810F6C">
        <w:rPr>
          <w:rFonts w:ascii="Arial" w:hAnsi="Arial" w:cs="Arial"/>
          <w:sz w:val="24"/>
          <w:szCs w:val="24"/>
          <w:lang w:val="ro-RO"/>
        </w:rPr>
        <w:t xml:space="preserve"> si a extra</w:t>
      </w:r>
      <w:r w:rsidR="007D33FD" w:rsidRPr="00810F6C">
        <w:rPr>
          <w:rFonts w:ascii="Arial" w:hAnsi="Arial" w:cs="Arial"/>
          <w:sz w:val="24"/>
          <w:szCs w:val="24"/>
          <w:lang w:val="ro-RO"/>
        </w:rPr>
        <w:t>sului de carte funciara de informare nr.</w:t>
      </w:r>
      <w:r w:rsidR="003015E6" w:rsidRPr="00810F6C">
        <w:rPr>
          <w:rFonts w:ascii="Arial" w:hAnsi="Arial" w:cs="Arial"/>
          <w:sz w:val="24"/>
          <w:szCs w:val="24"/>
          <w:lang w:val="ro-RO"/>
        </w:rPr>
        <w:t>126532</w:t>
      </w:r>
      <w:r w:rsidR="00AA1FC3" w:rsidRPr="00810F6C">
        <w:rPr>
          <w:rFonts w:ascii="Arial" w:hAnsi="Arial" w:cs="Arial"/>
          <w:sz w:val="24"/>
          <w:szCs w:val="24"/>
          <w:lang w:val="ro-RO"/>
        </w:rPr>
        <w:t xml:space="preserve"> </w:t>
      </w:r>
      <w:r w:rsidR="007D33FD" w:rsidRPr="00810F6C">
        <w:rPr>
          <w:rFonts w:ascii="Arial" w:hAnsi="Arial" w:cs="Arial"/>
          <w:sz w:val="24"/>
          <w:szCs w:val="24"/>
          <w:lang w:val="ro-RO"/>
        </w:rPr>
        <w:t>eliberat de BCPI Ploiesti</w:t>
      </w:r>
      <w:r w:rsidR="009D11B8" w:rsidRPr="00810F6C">
        <w:rPr>
          <w:rFonts w:ascii="Arial" w:hAnsi="Arial" w:cs="Arial"/>
          <w:sz w:val="24"/>
          <w:szCs w:val="24"/>
          <w:lang w:val="ro-RO"/>
        </w:rPr>
        <w:t>.</w:t>
      </w:r>
    </w:p>
    <w:p w14:paraId="46F6C59E" w14:textId="65F489B6" w:rsidR="009D11B8" w:rsidRPr="00810F6C" w:rsidRDefault="009D11B8" w:rsidP="00CC7FE7">
      <w:pPr>
        <w:spacing w:line="276" w:lineRule="auto"/>
        <w:ind w:left="360"/>
        <w:jc w:val="both"/>
        <w:rPr>
          <w:rFonts w:ascii="Arial" w:hAnsi="Arial" w:cs="Arial"/>
          <w:sz w:val="24"/>
          <w:szCs w:val="24"/>
          <w:lang w:val="ro-RO"/>
        </w:rPr>
      </w:pPr>
    </w:p>
    <w:p w14:paraId="55C5F828" w14:textId="749E6B7A" w:rsidR="009D11B8" w:rsidRPr="00810F6C" w:rsidRDefault="009D11B8" w:rsidP="00CC7FE7">
      <w:pPr>
        <w:spacing w:line="276" w:lineRule="auto"/>
        <w:jc w:val="both"/>
        <w:rPr>
          <w:rFonts w:ascii="Arial" w:hAnsi="Arial" w:cs="Arial"/>
          <w:b/>
          <w:bCs/>
          <w:sz w:val="24"/>
          <w:szCs w:val="24"/>
          <w:u w:val="single"/>
          <w:lang w:val="ro-RO"/>
        </w:rPr>
      </w:pPr>
      <w:r w:rsidRPr="00810F6C">
        <w:rPr>
          <w:rFonts w:ascii="Arial" w:hAnsi="Arial" w:cs="Arial"/>
          <w:sz w:val="24"/>
          <w:szCs w:val="24"/>
          <w:lang w:val="ro-RO"/>
        </w:rPr>
        <w:t xml:space="preserve"> </w:t>
      </w:r>
      <w:r w:rsidRPr="00810F6C">
        <w:rPr>
          <w:rFonts w:ascii="Arial" w:hAnsi="Arial" w:cs="Arial"/>
          <w:b/>
          <w:bCs/>
          <w:sz w:val="24"/>
          <w:szCs w:val="24"/>
          <w:u w:val="single"/>
          <w:lang w:val="ro-RO"/>
        </w:rPr>
        <w:t>Zona studiata S = 4926 mp</w:t>
      </w:r>
    </w:p>
    <w:p w14:paraId="7C8E1C21" w14:textId="77777777" w:rsidR="009D11B8" w:rsidRPr="00810F6C" w:rsidRDefault="009D11B8" w:rsidP="00CC7FE7">
      <w:pPr>
        <w:spacing w:line="276" w:lineRule="auto"/>
        <w:jc w:val="both"/>
        <w:rPr>
          <w:rFonts w:ascii="Arial" w:hAnsi="Arial" w:cs="Arial"/>
          <w:b/>
          <w:bCs/>
          <w:sz w:val="24"/>
          <w:szCs w:val="24"/>
          <w:u w:val="single"/>
          <w:lang w:val="ro-RO"/>
        </w:rPr>
      </w:pPr>
    </w:p>
    <w:p w14:paraId="382932AB" w14:textId="07415ED9" w:rsidR="009D11B8" w:rsidRPr="00810F6C" w:rsidRDefault="009D11B8" w:rsidP="00CC7FE7">
      <w:pPr>
        <w:spacing w:line="276" w:lineRule="auto"/>
        <w:jc w:val="both"/>
        <w:rPr>
          <w:rFonts w:ascii="Arial" w:hAnsi="Arial" w:cs="Arial"/>
          <w:strike/>
          <w:sz w:val="24"/>
          <w:szCs w:val="24"/>
          <w:lang w:val="ro-RO"/>
        </w:rPr>
      </w:pPr>
      <w:r w:rsidRPr="00810F6C">
        <w:rPr>
          <w:rFonts w:ascii="Arial" w:hAnsi="Arial" w:cs="Arial"/>
          <w:sz w:val="24"/>
          <w:szCs w:val="24"/>
          <w:lang w:val="ro-RO"/>
        </w:rPr>
        <w:t xml:space="preserve">      In incinta amplasamentului care a generat PUZ, se doreste realizarea unui ansamblu din </w:t>
      </w:r>
      <w:r w:rsidR="005567D6" w:rsidRPr="00810F6C">
        <w:rPr>
          <w:rFonts w:ascii="Arial" w:hAnsi="Arial" w:cs="Arial"/>
          <w:sz w:val="24"/>
          <w:szCs w:val="24"/>
          <w:lang w:val="ro-RO"/>
        </w:rPr>
        <w:t>trei</w:t>
      </w:r>
      <w:r w:rsidRPr="00810F6C">
        <w:rPr>
          <w:rFonts w:ascii="Arial" w:hAnsi="Arial" w:cs="Arial"/>
          <w:sz w:val="24"/>
          <w:szCs w:val="24"/>
          <w:lang w:val="ro-RO"/>
        </w:rPr>
        <w:t xml:space="preserve"> locuinte individuale cuplate, fiecare va avea la parter spatii destinate activitatilor de zi iar la eta</w:t>
      </w:r>
      <w:r w:rsidR="001904E5" w:rsidRPr="00810F6C">
        <w:rPr>
          <w:rFonts w:ascii="Arial" w:hAnsi="Arial" w:cs="Arial"/>
          <w:sz w:val="24"/>
          <w:szCs w:val="24"/>
          <w:lang w:val="ro-RO"/>
        </w:rPr>
        <w:t>je vor fi amenajate spatii de noapte</w:t>
      </w:r>
      <w:r w:rsidRPr="00810F6C">
        <w:rPr>
          <w:rFonts w:ascii="Arial" w:hAnsi="Arial" w:cs="Arial"/>
          <w:sz w:val="24"/>
          <w:szCs w:val="24"/>
          <w:lang w:val="ro-RO"/>
        </w:rPr>
        <w:t xml:space="preserve">. La accesul principal in incinta terenului se vor amenaja </w:t>
      </w:r>
      <w:r w:rsidR="00D06EF5" w:rsidRPr="00810F6C">
        <w:rPr>
          <w:rFonts w:ascii="Arial" w:hAnsi="Arial" w:cs="Arial"/>
          <w:sz w:val="24"/>
          <w:szCs w:val="24"/>
          <w:lang w:val="ro-RO"/>
        </w:rPr>
        <w:t xml:space="preserve">8 </w:t>
      </w:r>
      <w:r w:rsidRPr="00810F6C">
        <w:rPr>
          <w:rFonts w:ascii="Arial" w:hAnsi="Arial" w:cs="Arial"/>
          <w:sz w:val="24"/>
          <w:szCs w:val="24"/>
          <w:lang w:val="ro-RO"/>
        </w:rPr>
        <w:t>locuri de parcare</w:t>
      </w:r>
      <w:r w:rsidR="00810F6C" w:rsidRPr="00810F6C">
        <w:rPr>
          <w:rFonts w:ascii="Arial" w:hAnsi="Arial" w:cs="Arial"/>
          <w:sz w:val="24"/>
          <w:szCs w:val="24"/>
          <w:lang w:val="ro-RO"/>
        </w:rPr>
        <w:t>.</w:t>
      </w:r>
    </w:p>
    <w:p w14:paraId="7AF99177" w14:textId="77777777" w:rsidR="009D11B8" w:rsidRPr="00810F6C" w:rsidRDefault="009D11B8" w:rsidP="00CC7FE7">
      <w:pPr>
        <w:spacing w:line="276" w:lineRule="auto"/>
        <w:jc w:val="both"/>
        <w:rPr>
          <w:rFonts w:ascii="Arial" w:hAnsi="Arial" w:cs="Arial"/>
          <w:sz w:val="24"/>
          <w:szCs w:val="24"/>
          <w:lang w:val="ro-RO"/>
        </w:rPr>
      </w:pPr>
    </w:p>
    <w:p w14:paraId="4F15C1D8" w14:textId="51F6B6F3" w:rsidR="0034262C" w:rsidRPr="00810F6C" w:rsidRDefault="009D11B8" w:rsidP="00CC7FE7">
      <w:pPr>
        <w:pBdr>
          <w:bottom w:val="single" w:sz="8" w:space="1" w:color="auto"/>
        </w:pBdr>
        <w:spacing w:line="276" w:lineRule="auto"/>
        <w:ind w:left="360" w:hanging="76"/>
        <w:jc w:val="both"/>
        <w:rPr>
          <w:rFonts w:ascii="Arial" w:hAnsi="Arial" w:cs="Arial"/>
          <w:b/>
          <w:bCs/>
          <w:i/>
          <w:iCs/>
          <w:sz w:val="24"/>
          <w:lang w:val="ro-RO"/>
        </w:rPr>
      </w:pPr>
      <w:r w:rsidRPr="00810F6C">
        <w:rPr>
          <w:rFonts w:ascii="Arial" w:hAnsi="Arial" w:cs="Arial"/>
          <w:b/>
          <w:bCs/>
          <w:i/>
          <w:iCs/>
          <w:sz w:val="24"/>
          <w:lang w:val="ro-RO"/>
        </w:rPr>
        <w:t xml:space="preserve">2.2. </w:t>
      </w:r>
      <w:r w:rsidR="007D33FD" w:rsidRPr="00810F6C">
        <w:rPr>
          <w:rFonts w:ascii="Arial" w:hAnsi="Arial" w:cs="Arial"/>
          <w:b/>
          <w:bCs/>
          <w:i/>
          <w:iCs/>
          <w:sz w:val="24"/>
          <w:lang w:val="ro-RO"/>
        </w:rPr>
        <w:t>Inc</w:t>
      </w:r>
      <w:r w:rsidR="0034262C" w:rsidRPr="00810F6C">
        <w:rPr>
          <w:rFonts w:ascii="Arial" w:hAnsi="Arial" w:cs="Arial"/>
          <w:b/>
          <w:bCs/>
          <w:i/>
          <w:iCs/>
          <w:sz w:val="24"/>
          <w:lang w:val="ro-RO"/>
        </w:rPr>
        <w:t>adrarea în localitate</w:t>
      </w:r>
    </w:p>
    <w:p w14:paraId="10BA4833" w14:textId="3053B843" w:rsidR="00806E4D" w:rsidRPr="00810F6C" w:rsidRDefault="00806E4D" w:rsidP="00CC7FE7">
      <w:pPr>
        <w:spacing w:line="276" w:lineRule="auto"/>
        <w:ind w:firstLine="360"/>
        <w:jc w:val="both"/>
        <w:rPr>
          <w:rFonts w:ascii="Arial" w:hAnsi="Arial" w:cs="Arial"/>
          <w:sz w:val="24"/>
          <w:szCs w:val="24"/>
          <w:lang w:val="ro-RO"/>
        </w:rPr>
      </w:pPr>
      <w:r w:rsidRPr="00810F6C">
        <w:rPr>
          <w:rFonts w:ascii="Arial" w:hAnsi="Arial" w:cs="Arial"/>
          <w:sz w:val="24"/>
          <w:szCs w:val="24"/>
          <w:lang w:val="ro-RO"/>
        </w:rPr>
        <w:t xml:space="preserve">Terenul studiat are o formă </w:t>
      </w:r>
      <w:r w:rsidR="007D33FD" w:rsidRPr="00810F6C">
        <w:rPr>
          <w:rFonts w:ascii="Arial" w:hAnsi="Arial" w:cs="Arial"/>
          <w:sz w:val="24"/>
          <w:szCs w:val="24"/>
          <w:lang w:val="ro-RO"/>
        </w:rPr>
        <w:t>trapezoidala</w:t>
      </w:r>
      <w:r w:rsidR="00ED0F22" w:rsidRPr="00810F6C">
        <w:rPr>
          <w:rFonts w:ascii="Arial" w:hAnsi="Arial" w:cs="Arial"/>
          <w:sz w:val="24"/>
          <w:szCs w:val="24"/>
          <w:lang w:val="ro-RO"/>
        </w:rPr>
        <w:t xml:space="preserve"> si este situat in partea central</w:t>
      </w:r>
      <w:r w:rsidR="007D33FD" w:rsidRPr="00810F6C">
        <w:rPr>
          <w:rFonts w:ascii="Arial" w:hAnsi="Arial" w:cs="Arial"/>
          <w:sz w:val="24"/>
          <w:szCs w:val="24"/>
          <w:lang w:val="ro-RO"/>
        </w:rPr>
        <w:t>-</w:t>
      </w:r>
      <w:r w:rsidR="00C65FF7" w:rsidRPr="00810F6C">
        <w:rPr>
          <w:rFonts w:ascii="Arial" w:hAnsi="Arial" w:cs="Arial"/>
          <w:sz w:val="24"/>
          <w:szCs w:val="24"/>
          <w:lang w:val="ro-RO"/>
        </w:rPr>
        <w:t>nordica</w:t>
      </w:r>
      <w:r w:rsidR="007D33FD" w:rsidRPr="00810F6C">
        <w:rPr>
          <w:rFonts w:ascii="Arial" w:hAnsi="Arial" w:cs="Arial"/>
          <w:sz w:val="24"/>
          <w:szCs w:val="24"/>
          <w:lang w:val="ro-RO"/>
        </w:rPr>
        <w:t xml:space="preserve"> a municipiului</w:t>
      </w:r>
      <w:r w:rsidR="001904E5" w:rsidRPr="00810F6C">
        <w:rPr>
          <w:rFonts w:ascii="Arial" w:hAnsi="Arial" w:cs="Arial"/>
          <w:sz w:val="24"/>
          <w:szCs w:val="24"/>
          <w:lang w:val="ro-RO"/>
        </w:rPr>
        <w:t xml:space="preserve"> Ploiesti </w:t>
      </w:r>
      <w:r w:rsidR="00DD45CD" w:rsidRPr="00810F6C">
        <w:rPr>
          <w:rFonts w:ascii="Arial" w:hAnsi="Arial" w:cs="Arial"/>
          <w:sz w:val="24"/>
          <w:szCs w:val="24"/>
          <w:lang w:val="ro-RO"/>
        </w:rPr>
        <w:t>,</w:t>
      </w:r>
      <w:r w:rsidR="001904E5" w:rsidRPr="00810F6C">
        <w:rPr>
          <w:rFonts w:ascii="Arial" w:hAnsi="Arial" w:cs="Arial"/>
          <w:sz w:val="24"/>
          <w:szCs w:val="24"/>
          <w:lang w:val="ro-RO"/>
        </w:rPr>
        <w:t xml:space="preserve"> fiind incadrata in PUG</w:t>
      </w:r>
      <w:r w:rsidR="00D06EF5" w:rsidRPr="00810F6C">
        <w:rPr>
          <w:rFonts w:ascii="Arial" w:hAnsi="Arial" w:cs="Arial"/>
          <w:sz w:val="24"/>
          <w:szCs w:val="24"/>
          <w:lang w:val="ro-RO"/>
        </w:rPr>
        <w:t xml:space="preserve"> </w:t>
      </w:r>
      <w:r w:rsidR="001904E5" w:rsidRPr="00810F6C">
        <w:rPr>
          <w:rFonts w:ascii="Arial" w:hAnsi="Arial" w:cs="Arial"/>
          <w:sz w:val="24"/>
          <w:szCs w:val="24"/>
          <w:lang w:val="ro-RO"/>
        </w:rPr>
        <w:t xml:space="preserve"> localitat</w:t>
      </w:r>
      <w:r w:rsidR="00D06EF5" w:rsidRPr="00810F6C">
        <w:rPr>
          <w:rFonts w:ascii="Arial" w:hAnsi="Arial" w:cs="Arial"/>
          <w:sz w:val="24"/>
          <w:szCs w:val="24"/>
          <w:lang w:val="ro-RO"/>
        </w:rPr>
        <w:t xml:space="preserve">ea  </w:t>
      </w:r>
      <w:r w:rsidR="001904E5" w:rsidRPr="00810F6C">
        <w:rPr>
          <w:rFonts w:ascii="Arial" w:hAnsi="Arial" w:cs="Arial"/>
          <w:sz w:val="24"/>
          <w:szCs w:val="24"/>
          <w:lang w:val="ro-RO"/>
        </w:rPr>
        <w:t>Ploiesti  - UTR N22.</w:t>
      </w:r>
    </w:p>
    <w:p w14:paraId="35C8B395" w14:textId="62053BB3" w:rsidR="001904E5" w:rsidRPr="00810F6C" w:rsidRDefault="001904E5" w:rsidP="00CC7FE7">
      <w:pPr>
        <w:spacing w:line="276" w:lineRule="auto"/>
        <w:ind w:firstLine="360"/>
        <w:jc w:val="both"/>
        <w:rPr>
          <w:rFonts w:ascii="Arial" w:hAnsi="Arial" w:cs="Arial"/>
          <w:sz w:val="24"/>
          <w:szCs w:val="24"/>
          <w:lang w:val="ro-RO"/>
        </w:rPr>
      </w:pPr>
      <w:r w:rsidRPr="00810F6C">
        <w:rPr>
          <w:rFonts w:ascii="Arial" w:hAnsi="Arial" w:cs="Arial"/>
          <w:sz w:val="24"/>
          <w:szCs w:val="24"/>
          <w:lang w:val="ro-RO"/>
        </w:rPr>
        <w:t xml:space="preserve">In proximitatea terenului </w:t>
      </w:r>
      <w:r w:rsidR="00DD45CD" w:rsidRPr="00810F6C">
        <w:rPr>
          <w:rFonts w:ascii="Arial" w:hAnsi="Arial" w:cs="Arial"/>
          <w:sz w:val="24"/>
          <w:szCs w:val="24"/>
          <w:lang w:val="ro-RO"/>
        </w:rPr>
        <w:t xml:space="preserve">, </w:t>
      </w:r>
      <w:r w:rsidRPr="00810F6C">
        <w:rPr>
          <w:rFonts w:ascii="Arial" w:hAnsi="Arial" w:cs="Arial"/>
          <w:sz w:val="24"/>
          <w:szCs w:val="24"/>
          <w:lang w:val="ro-RO"/>
        </w:rPr>
        <w:t xml:space="preserve">la nord </w:t>
      </w:r>
      <w:r w:rsidR="00DD45CD" w:rsidRPr="00810F6C">
        <w:rPr>
          <w:rFonts w:ascii="Arial" w:hAnsi="Arial" w:cs="Arial"/>
          <w:sz w:val="24"/>
          <w:szCs w:val="24"/>
          <w:lang w:val="ro-RO"/>
        </w:rPr>
        <w:t xml:space="preserve">, </w:t>
      </w:r>
      <w:r w:rsidRPr="00810F6C">
        <w:rPr>
          <w:rFonts w:ascii="Arial" w:hAnsi="Arial" w:cs="Arial"/>
          <w:sz w:val="24"/>
          <w:szCs w:val="24"/>
          <w:lang w:val="ro-RO"/>
        </w:rPr>
        <w:t xml:space="preserve">se afla Colegiul National “Ion Luca Caragiale” </w:t>
      </w:r>
      <w:r w:rsidR="00A77648" w:rsidRPr="00810F6C">
        <w:rPr>
          <w:rFonts w:ascii="Arial" w:hAnsi="Arial" w:cs="Arial"/>
          <w:sz w:val="24"/>
          <w:szCs w:val="24"/>
          <w:lang w:val="ro-RO"/>
        </w:rPr>
        <w:t>(fosta Scoala Superioara de Comert, construita in 1926-1936)</w:t>
      </w:r>
      <w:r w:rsidR="00C84B53" w:rsidRPr="00810F6C">
        <w:rPr>
          <w:rFonts w:ascii="Arial" w:hAnsi="Arial" w:cs="Arial"/>
          <w:sz w:val="24"/>
          <w:szCs w:val="24"/>
          <w:lang w:val="ro-RO"/>
        </w:rPr>
        <w:t>,</w:t>
      </w:r>
      <w:r w:rsidR="00A77648" w:rsidRPr="00810F6C">
        <w:rPr>
          <w:rFonts w:ascii="Arial" w:hAnsi="Arial" w:cs="Arial"/>
          <w:sz w:val="24"/>
          <w:szCs w:val="24"/>
          <w:lang w:val="ro-RO"/>
        </w:rPr>
        <w:t xml:space="preserve"> monument istoric cu valoare arhitecturala mare, ce se incadreaza in arhitectura neoromaneasca a secolului XX, inscrisa in Patrimoniul Cultural National al Romaniei avand indicativul 287</w:t>
      </w:r>
      <w:r w:rsidR="00DD45CD" w:rsidRPr="00810F6C">
        <w:rPr>
          <w:rFonts w:ascii="Arial" w:hAnsi="Arial" w:cs="Arial"/>
          <w:sz w:val="24"/>
          <w:szCs w:val="24"/>
          <w:lang w:val="ro-RO"/>
        </w:rPr>
        <w:t xml:space="preserve"> , </w:t>
      </w:r>
      <w:r w:rsidR="00A77648" w:rsidRPr="00810F6C">
        <w:rPr>
          <w:rFonts w:ascii="Arial" w:hAnsi="Arial" w:cs="Arial"/>
          <w:sz w:val="24"/>
          <w:szCs w:val="24"/>
          <w:lang w:val="ro-RO"/>
        </w:rPr>
        <w:t>clasificarea PH-II-m-A-16260.</w:t>
      </w:r>
    </w:p>
    <w:p w14:paraId="55708001" w14:textId="378A6259" w:rsidR="00806E4D" w:rsidRPr="00810F6C" w:rsidRDefault="00EE2CB3" w:rsidP="00CC7FE7">
      <w:pPr>
        <w:spacing w:line="276" w:lineRule="auto"/>
        <w:ind w:left="720"/>
        <w:jc w:val="both"/>
        <w:rPr>
          <w:rFonts w:ascii="Arial" w:hAnsi="Arial" w:cs="Arial"/>
          <w:sz w:val="24"/>
          <w:szCs w:val="24"/>
          <w:lang w:val="ro-RO"/>
        </w:rPr>
      </w:pPr>
      <w:r>
        <w:rPr>
          <w:rFonts w:ascii="Arial" w:hAnsi="Arial" w:cs="Arial"/>
          <w:sz w:val="24"/>
          <w:szCs w:val="24"/>
          <w:lang w:val="ro-RO"/>
        </w:rPr>
        <w:t>V</w:t>
      </w:r>
      <w:r w:rsidR="00806E4D" w:rsidRPr="00810F6C">
        <w:rPr>
          <w:rFonts w:ascii="Arial" w:hAnsi="Arial" w:cs="Arial"/>
          <w:sz w:val="24"/>
          <w:szCs w:val="24"/>
          <w:lang w:val="ro-RO"/>
        </w:rPr>
        <w:t xml:space="preserve">ecini: </w:t>
      </w:r>
    </w:p>
    <w:p w14:paraId="57EB7809" w14:textId="238BBBA3" w:rsidR="00806E4D" w:rsidRPr="00810F6C" w:rsidRDefault="00806E4D" w:rsidP="00CC7FE7">
      <w:pPr>
        <w:numPr>
          <w:ilvl w:val="0"/>
          <w:numId w:val="29"/>
        </w:numPr>
        <w:spacing w:line="276" w:lineRule="auto"/>
        <w:ind w:left="2171" w:hanging="1462"/>
        <w:jc w:val="both"/>
        <w:rPr>
          <w:rFonts w:ascii="Arial" w:hAnsi="Arial" w:cs="Arial"/>
          <w:sz w:val="24"/>
          <w:szCs w:val="24"/>
          <w:lang w:val="ro-RO"/>
        </w:rPr>
      </w:pPr>
      <w:r w:rsidRPr="00810F6C">
        <w:rPr>
          <w:rFonts w:ascii="Arial" w:hAnsi="Arial" w:cs="Arial"/>
          <w:sz w:val="24"/>
          <w:szCs w:val="24"/>
          <w:lang w:val="ro-RO"/>
        </w:rPr>
        <w:t>la Nord</w:t>
      </w:r>
      <w:r w:rsidR="004B5324" w:rsidRPr="00810F6C">
        <w:rPr>
          <w:rFonts w:ascii="Arial" w:hAnsi="Arial" w:cs="Arial"/>
          <w:sz w:val="24"/>
          <w:szCs w:val="24"/>
          <w:lang w:val="ro-RO"/>
        </w:rPr>
        <w:t xml:space="preserve"> - </w:t>
      </w:r>
      <w:r w:rsidR="00167736" w:rsidRPr="00810F6C">
        <w:rPr>
          <w:rFonts w:ascii="Arial" w:hAnsi="Arial" w:cs="Arial"/>
          <w:sz w:val="24"/>
          <w:szCs w:val="24"/>
          <w:lang w:val="ro-RO"/>
        </w:rPr>
        <w:t xml:space="preserve">Vest </w:t>
      </w:r>
      <w:r w:rsidRPr="00810F6C">
        <w:rPr>
          <w:rFonts w:ascii="Arial" w:hAnsi="Arial" w:cs="Arial"/>
          <w:sz w:val="24"/>
          <w:szCs w:val="24"/>
          <w:lang w:val="ro-RO"/>
        </w:rPr>
        <w:t xml:space="preserve"> </w:t>
      </w:r>
      <w:r w:rsidR="00167736" w:rsidRPr="00810F6C">
        <w:rPr>
          <w:rFonts w:ascii="Arial" w:hAnsi="Arial" w:cs="Arial"/>
          <w:sz w:val="24"/>
          <w:szCs w:val="24"/>
          <w:lang w:val="ro-RO"/>
        </w:rPr>
        <w:t>NC 127561</w:t>
      </w:r>
    </w:p>
    <w:p w14:paraId="7F68CAA8" w14:textId="4ED7372C" w:rsidR="00D92FB8" w:rsidRPr="00810F6C" w:rsidRDefault="00806E4D" w:rsidP="00CC7FE7">
      <w:pPr>
        <w:numPr>
          <w:ilvl w:val="0"/>
          <w:numId w:val="29"/>
        </w:numPr>
        <w:spacing w:line="276" w:lineRule="auto"/>
        <w:jc w:val="both"/>
        <w:rPr>
          <w:rFonts w:ascii="Arial" w:hAnsi="Arial" w:cs="Arial"/>
          <w:sz w:val="24"/>
          <w:szCs w:val="24"/>
          <w:lang w:val="ro-RO"/>
        </w:rPr>
      </w:pPr>
      <w:r w:rsidRPr="00810F6C">
        <w:rPr>
          <w:rFonts w:ascii="Arial" w:hAnsi="Arial" w:cs="Arial"/>
          <w:sz w:val="24"/>
          <w:szCs w:val="24"/>
          <w:lang w:val="ro-RO"/>
        </w:rPr>
        <w:t xml:space="preserve">la </w:t>
      </w:r>
      <w:r w:rsidR="00167736" w:rsidRPr="00810F6C">
        <w:rPr>
          <w:rFonts w:ascii="Arial" w:hAnsi="Arial" w:cs="Arial"/>
          <w:sz w:val="24"/>
          <w:szCs w:val="24"/>
          <w:lang w:val="ro-RO"/>
        </w:rPr>
        <w:t xml:space="preserve">Nord - </w:t>
      </w:r>
      <w:r w:rsidR="00E237F8" w:rsidRPr="00810F6C">
        <w:rPr>
          <w:rFonts w:ascii="Arial" w:hAnsi="Arial" w:cs="Arial"/>
          <w:sz w:val="24"/>
          <w:szCs w:val="24"/>
          <w:lang w:val="ro-RO"/>
        </w:rPr>
        <w:t>Est</w:t>
      </w:r>
      <w:r w:rsidRPr="00810F6C">
        <w:rPr>
          <w:rFonts w:ascii="Arial" w:hAnsi="Arial" w:cs="Arial"/>
          <w:sz w:val="24"/>
          <w:szCs w:val="24"/>
          <w:lang w:val="ro-RO"/>
        </w:rPr>
        <w:t xml:space="preserve"> – </w:t>
      </w:r>
      <w:r w:rsidR="00C65FF7" w:rsidRPr="00810F6C">
        <w:rPr>
          <w:rFonts w:ascii="Arial" w:hAnsi="Arial" w:cs="Arial"/>
          <w:sz w:val="24"/>
          <w:szCs w:val="24"/>
          <w:lang w:val="ro-RO"/>
        </w:rPr>
        <w:t>Ministerul internelor</w:t>
      </w:r>
    </w:p>
    <w:p w14:paraId="7233839E" w14:textId="628757A5" w:rsidR="00806E4D" w:rsidRPr="00810F6C" w:rsidRDefault="00EB03CB" w:rsidP="00CC7FE7">
      <w:pPr>
        <w:numPr>
          <w:ilvl w:val="0"/>
          <w:numId w:val="29"/>
        </w:numPr>
        <w:spacing w:line="276" w:lineRule="auto"/>
        <w:jc w:val="both"/>
        <w:rPr>
          <w:rFonts w:ascii="Arial" w:hAnsi="Arial" w:cs="Arial"/>
          <w:sz w:val="24"/>
          <w:szCs w:val="24"/>
          <w:lang w:val="ro-RO"/>
        </w:rPr>
      </w:pPr>
      <w:r w:rsidRPr="00810F6C">
        <w:rPr>
          <w:rFonts w:ascii="Arial" w:hAnsi="Arial" w:cs="Arial"/>
          <w:sz w:val="24"/>
          <w:szCs w:val="24"/>
          <w:lang w:val="ro-RO"/>
        </w:rPr>
        <w:t xml:space="preserve">la </w:t>
      </w:r>
      <w:r w:rsidR="00167736" w:rsidRPr="00810F6C">
        <w:rPr>
          <w:rFonts w:ascii="Arial" w:hAnsi="Arial" w:cs="Arial"/>
          <w:sz w:val="24"/>
          <w:szCs w:val="24"/>
          <w:lang w:val="ro-RO"/>
        </w:rPr>
        <w:t xml:space="preserve">Sud </w:t>
      </w:r>
      <w:r w:rsidR="004B5324" w:rsidRPr="00810F6C">
        <w:rPr>
          <w:rFonts w:ascii="Arial" w:hAnsi="Arial" w:cs="Arial"/>
          <w:sz w:val="24"/>
          <w:szCs w:val="24"/>
          <w:lang w:val="ro-RO"/>
        </w:rPr>
        <w:t>–</w:t>
      </w:r>
      <w:r w:rsidR="00167736" w:rsidRPr="00810F6C">
        <w:rPr>
          <w:rFonts w:ascii="Arial" w:hAnsi="Arial" w:cs="Arial"/>
          <w:sz w:val="24"/>
          <w:szCs w:val="24"/>
          <w:lang w:val="ro-RO"/>
        </w:rPr>
        <w:t xml:space="preserve"> E</w:t>
      </w:r>
      <w:r w:rsidRPr="00810F6C">
        <w:rPr>
          <w:rFonts w:ascii="Arial" w:hAnsi="Arial" w:cs="Arial"/>
          <w:sz w:val="24"/>
          <w:szCs w:val="24"/>
          <w:lang w:val="ro-RO"/>
        </w:rPr>
        <w:t>st</w:t>
      </w:r>
      <w:r w:rsidR="004B5324" w:rsidRPr="00810F6C">
        <w:rPr>
          <w:rFonts w:ascii="Arial" w:hAnsi="Arial" w:cs="Arial"/>
          <w:sz w:val="24"/>
          <w:szCs w:val="24"/>
          <w:lang w:val="ro-RO"/>
        </w:rPr>
        <w:t xml:space="preserve"> </w:t>
      </w:r>
      <w:r w:rsidRPr="00810F6C">
        <w:rPr>
          <w:rFonts w:ascii="Arial" w:hAnsi="Arial" w:cs="Arial"/>
          <w:sz w:val="24"/>
          <w:szCs w:val="24"/>
          <w:lang w:val="ro-RO"/>
        </w:rPr>
        <w:t xml:space="preserve">- </w:t>
      </w:r>
      <w:r w:rsidR="005654DD" w:rsidRPr="00810F6C">
        <w:rPr>
          <w:rFonts w:ascii="Arial" w:hAnsi="Arial" w:cs="Arial"/>
          <w:sz w:val="24"/>
          <w:szCs w:val="24"/>
          <w:lang w:val="ro-RO"/>
        </w:rPr>
        <w:t xml:space="preserve"> </w:t>
      </w:r>
      <w:r w:rsidR="00C65FF7" w:rsidRPr="00810F6C">
        <w:rPr>
          <w:rFonts w:ascii="Arial" w:hAnsi="Arial" w:cs="Arial"/>
          <w:sz w:val="24"/>
          <w:szCs w:val="24"/>
          <w:lang w:val="ro-RO"/>
        </w:rPr>
        <w:t>Ministerul internelor</w:t>
      </w:r>
      <w:r w:rsidR="00167736" w:rsidRPr="00810F6C">
        <w:rPr>
          <w:rFonts w:ascii="Arial" w:hAnsi="Arial" w:cs="Arial"/>
          <w:sz w:val="24"/>
          <w:szCs w:val="24"/>
          <w:lang w:val="ro-RO"/>
        </w:rPr>
        <w:t xml:space="preserve"> , NC 143899 , 127552 , 127205 , 125574</w:t>
      </w:r>
    </w:p>
    <w:p w14:paraId="3D4D3684" w14:textId="3C6C9124" w:rsidR="00ED0F22" w:rsidRPr="00810F6C" w:rsidRDefault="00ED0F22" w:rsidP="00CC7FE7">
      <w:pPr>
        <w:numPr>
          <w:ilvl w:val="0"/>
          <w:numId w:val="29"/>
        </w:numPr>
        <w:spacing w:line="276" w:lineRule="auto"/>
        <w:jc w:val="both"/>
        <w:rPr>
          <w:rFonts w:ascii="Arial" w:hAnsi="Arial" w:cs="Arial"/>
          <w:sz w:val="24"/>
          <w:szCs w:val="24"/>
          <w:lang w:val="ro-RO"/>
        </w:rPr>
      </w:pPr>
      <w:r w:rsidRPr="00810F6C">
        <w:rPr>
          <w:rFonts w:ascii="Arial" w:hAnsi="Arial" w:cs="Arial"/>
          <w:sz w:val="24"/>
          <w:szCs w:val="24"/>
          <w:lang w:val="ro-RO"/>
        </w:rPr>
        <w:t>la Sud</w:t>
      </w:r>
      <w:r w:rsidR="00EB706C" w:rsidRPr="00810F6C">
        <w:rPr>
          <w:rFonts w:ascii="Arial" w:hAnsi="Arial" w:cs="Arial"/>
          <w:sz w:val="24"/>
          <w:szCs w:val="24"/>
          <w:lang w:val="ro-RO"/>
        </w:rPr>
        <w:t xml:space="preserve"> </w:t>
      </w:r>
      <w:r w:rsidR="00167736" w:rsidRPr="00810F6C">
        <w:rPr>
          <w:rFonts w:ascii="Arial" w:hAnsi="Arial" w:cs="Arial"/>
          <w:sz w:val="24"/>
          <w:szCs w:val="24"/>
          <w:lang w:val="ro-RO"/>
        </w:rPr>
        <w:t xml:space="preserve">– Vest </w:t>
      </w:r>
      <w:r w:rsidR="00EB706C" w:rsidRPr="00810F6C">
        <w:rPr>
          <w:rFonts w:ascii="Arial" w:hAnsi="Arial" w:cs="Arial"/>
          <w:sz w:val="24"/>
          <w:szCs w:val="24"/>
          <w:lang w:val="ro-RO"/>
        </w:rPr>
        <w:t xml:space="preserve"> </w:t>
      </w:r>
      <w:r w:rsidR="00C65FF7" w:rsidRPr="00810F6C">
        <w:rPr>
          <w:rFonts w:ascii="Arial" w:hAnsi="Arial" w:cs="Arial"/>
          <w:sz w:val="24"/>
          <w:szCs w:val="24"/>
          <w:lang w:val="ro-RO"/>
        </w:rPr>
        <w:t>str.</w:t>
      </w:r>
      <w:r w:rsidR="00302F71" w:rsidRPr="00810F6C">
        <w:rPr>
          <w:rFonts w:ascii="Arial" w:hAnsi="Arial" w:cs="Arial"/>
          <w:sz w:val="24"/>
          <w:szCs w:val="24"/>
          <w:lang w:val="ro-RO"/>
        </w:rPr>
        <w:t xml:space="preserve"> </w:t>
      </w:r>
      <w:bookmarkStart w:id="14" w:name="_Hlk48845907"/>
      <w:r w:rsidR="00302F71" w:rsidRPr="00810F6C">
        <w:rPr>
          <w:rFonts w:ascii="Arial" w:hAnsi="Arial" w:cs="Arial"/>
          <w:sz w:val="24"/>
          <w:szCs w:val="24"/>
          <w:lang w:val="ro-RO"/>
        </w:rPr>
        <w:t xml:space="preserve">Prof. </w:t>
      </w:r>
      <w:bookmarkEnd w:id="14"/>
      <w:r w:rsidR="00C65FF7" w:rsidRPr="00810F6C">
        <w:rPr>
          <w:rFonts w:ascii="Arial" w:hAnsi="Arial" w:cs="Arial"/>
          <w:sz w:val="24"/>
          <w:szCs w:val="24"/>
          <w:lang w:val="ro-RO"/>
        </w:rPr>
        <w:t>I. TH. GRIGORE</w:t>
      </w:r>
      <w:r w:rsidR="00DA1C96" w:rsidRPr="00810F6C">
        <w:rPr>
          <w:rFonts w:ascii="Arial" w:hAnsi="Arial" w:cs="Arial"/>
          <w:sz w:val="24"/>
          <w:szCs w:val="24"/>
          <w:lang w:val="ro-RO"/>
        </w:rPr>
        <w:t>.</w:t>
      </w:r>
    </w:p>
    <w:p w14:paraId="56313201" w14:textId="77777777" w:rsidR="00712591" w:rsidRPr="00810F6C" w:rsidRDefault="00712591" w:rsidP="00CC7FE7">
      <w:pPr>
        <w:spacing w:line="276" w:lineRule="auto"/>
        <w:ind w:left="720"/>
        <w:jc w:val="both"/>
        <w:rPr>
          <w:rFonts w:ascii="Arial" w:hAnsi="Arial" w:cs="Arial"/>
          <w:b/>
          <w:bCs/>
          <w:i/>
          <w:iCs/>
          <w:sz w:val="24"/>
          <w:szCs w:val="24"/>
          <w:lang w:val="ro-RO"/>
        </w:rPr>
      </w:pPr>
    </w:p>
    <w:p w14:paraId="38583837" w14:textId="77777777" w:rsidR="0034262C" w:rsidRPr="00810F6C" w:rsidRDefault="0034262C" w:rsidP="00CC7FE7">
      <w:pPr>
        <w:pStyle w:val="BodyTextIndent3"/>
        <w:pBdr>
          <w:bottom w:val="single" w:sz="8" w:space="1" w:color="auto"/>
        </w:pBdr>
        <w:spacing w:line="276" w:lineRule="auto"/>
        <w:ind w:left="284" w:firstLine="0"/>
        <w:rPr>
          <w:lang w:val="ro-RO"/>
        </w:rPr>
      </w:pPr>
      <w:r w:rsidRPr="00810F6C">
        <w:rPr>
          <w:b/>
          <w:bCs/>
          <w:i/>
          <w:iCs/>
          <w:lang w:val="ro-RO"/>
        </w:rPr>
        <w:t>2.3. Elemente ale cadrului natural</w:t>
      </w:r>
    </w:p>
    <w:p w14:paraId="2B716661" w14:textId="1E549191" w:rsidR="001F6FB7" w:rsidRDefault="001F6FB7" w:rsidP="00CC7FE7">
      <w:pPr>
        <w:pStyle w:val="BodyTextIndent3"/>
        <w:spacing w:line="276" w:lineRule="auto"/>
        <w:ind w:firstLine="450"/>
        <w:rPr>
          <w:lang w:val="ro-RO"/>
        </w:rPr>
      </w:pPr>
      <w:r w:rsidRPr="00810F6C">
        <w:rPr>
          <w:lang w:val="ro-RO"/>
        </w:rPr>
        <w:t>A</w:t>
      </w:r>
      <w:r w:rsidR="0041770D" w:rsidRPr="00810F6C">
        <w:rPr>
          <w:lang w:val="ro-RO"/>
        </w:rPr>
        <w:t>m</w:t>
      </w:r>
      <w:r w:rsidRPr="00810F6C">
        <w:rPr>
          <w:lang w:val="ro-RO"/>
        </w:rPr>
        <w:t xml:space="preserve">plasamentul </w:t>
      </w:r>
      <w:r w:rsidR="00BA508A" w:rsidRPr="00810F6C">
        <w:rPr>
          <w:lang w:val="ro-RO"/>
        </w:rPr>
        <w:t xml:space="preserve">studiat este </w:t>
      </w:r>
      <w:r w:rsidR="00737EFB" w:rsidRPr="00810F6C">
        <w:rPr>
          <w:lang w:val="ro-RO"/>
        </w:rPr>
        <w:t>relativ pla</w:t>
      </w:r>
      <w:r w:rsidR="00D77ABF">
        <w:rPr>
          <w:lang w:val="ro-RO"/>
        </w:rPr>
        <w:t>t, conform studiului geotehnic si nu este afectat de fenomene geologice (eroziuni ale solului sau alunecari de teren), care pot avea un efect nedorit in contextul actual.</w:t>
      </w:r>
    </w:p>
    <w:p w14:paraId="2D612498" w14:textId="50ABFE43" w:rsidR="00D77ABF" w:rsidRDefault="00D77ABF" w:rsidP="00CC7FE7">
      <w:pPr>
        <w:pStyle w:val="BodyTextIndent3"/>
        <w:spacing w:line="276" w:lineRule="auto"/>
        <w:ind w:firstLine="450"/>
        <w:rPr>
          <w:lang w:val="ro-RO"/>
        </w:rPr>
      </w:pPr>
      <w:r>
        <w:rPr>
          <w:lang w:val="ro-RO"/>
        </w:rPr>
        <w:t>In ceea ce priveste litologia, se regasesc sedimente (pietrisuri si bolovanisuri), intercalate cu argile si praf.</w:t>
      </w:r>
    </w:p>
    <w:p w14:paraId="71464334" w14:textId="25A57B3D" w:rsidR="00D77ABF" w:rsidRPr="00810F6C" w:rsidRDefault="00D77ABF" w:rsidP="00CC7FE7">
      <w:pPr>
        <w:pStyle w:val="BodyTextIndent3"/>
        <w:spacing w:line="276" w:lineRule="auto"/>
        <w:ind w:firstLine="450"/>
        <w:rPr>
          <w:lang w:val="ro-RO"/>
        </w:rPr>
      </w:pPr>
      <w:r>
        <w:rPr>
          <w:lang w:val="ro-RO"/>
        </w:rPr>
        <w:t xml:space="preserve">Categoria geotehnica a amplasamentului  studiat este </w:t>
      </w:r>
      <w:r w:rsidR="009B65DE">
        <w:rPr>
          <w:lang w:val="ro-RO"/>
        </w:rPr>
        <w:t>1 (risc geotehnic redus)</w:t>
      </w:r>
    </w:p>
    <w:p w14:paraId="38716D42" w14:textId="77777777" w:rsidR="00712591" w:rsidRPr="00810F6C" w:rsidRDefault="00712591" w:rsidP="00CC7FE7">
      <w:pPr>
        <w:pStyle w:val="BodyTextIndent3"/>
        <w:pBdr>
          <w:bottom w:val="single" w:sz="8" w:space="1" w:color="auto"/>
        </w:pBdr>
        <w:spacing w:line="276" w:lineRule="auto"/>
        <w:ind w:left="284" w:firstLine="0"/>
        <w:rPr>
          <w:b/>
          <w:bCs/>
          <w:i/>
          <w:iCs/>
          <w:lang w:val="ro-RO"/>
        </w:rPr>
      </w:pPr>
    </w:p>
    <w:p w14:paraId="72794488" w14:textId="77777777" w:rsidR="0034262C" w:rsidRPr="00810F6C" w:rsidRDefault="0034262C" w:rsidP="00CC7FE7">
      <w:pPr>
        <w:pStyle w:val="BodyTextIndent3"/>
        <w:pBdr>
          <w:bottom w:val="single" w:sz="8" w:space="1" w:color="auto"/>
        </w:pBdr>
        <w:spacing w:line="276" w:lineRule="auto"/>
        <w:ind w:left="284" w:firstLine="0"/>
        <w:rPr>
          <w:lang w:val="ro-RO"/>
        </w:rPr>
      </w:pPr>
      <w:r w:rsidRPr="00810F6C">
        <w:rPr>
          <w:b/>
          <w:bCs/>
          <w:i/>
          <w:iCs/>
          <w:lang w:val="ro-RO"/>
        </w:rPr>
        <w:t>2.4. Circulaţia</w:t>
      </w:r>
    </w:p>
    <w:p w14:paraId="4A55FED5" w14:textId="77777777" w:rsidR="00BF19D6" w:rsidRDefault="00BF19D6" w:rsidP="00CC7FE7">
      <w:pPr>
        <w:pStyle w:val="BodyTextIndent3"/>
        <w:spacing w:line="276" w:lineRule="auto"/>
        <w:ind w:firstLine="450"/>
        <w:rPr>
          <w:lang w:val="ro-RO"/>
        </w:rPr>
      </w:pPr>
    </w:p>
    <w:p w14:paraId="31470128" w14:textId="665CCB8A" w:rsidR="005A510D" w:rsidRPr="00810F6C" w:rsidRDefault="00CA099A" w:rsidP="00CC7FE7">
      <w:pPr>
        <w:pStyle w:val="BodyTextIndent3"/>
        <w:spacing w:line="276" w:lineRule="auto"/>
        <w:ind w:firstLine="450"/>
        <w:rPr>
          <w:lang w:val="ro-RO"/>
        </w:rPr>
      </w:pPr>
      <w:r w:rsidRPr="00810F6C">
        <w:rPr>
          <w:lang w:val="ro-RO"/>
        </w:rPr>
        <w:t xml:space="preserve">Terenul studiat are acces </w:t>
      </w:r>
      <w:r w:rsidR="006810B5">
        <w:rPr>
          <w:lang w:val="ro-RO"/>
        </w:rPr>
        <w:t xml:space="preserve">pietonal si carosabil </w:t>
      </w:r>
      <w:r w:rsidR="00DA1C96" w:rsidRPr="00810F6C">
        <w:rPr>
          <w:lang w:val="ro-RO"/>
        </w:rPr>
        <w:t>de pe Str</w:t>
      </w:r>
      <w:r w:rsidR="00BA0F13" w:rsidRPr="00810F6C">
        <w:rPr>
          <w:lang w:val="ro-RO"/>
        </w:rPr>
        <w:t xml:space="preserve">. </w:t>
      </w:r>
      <w:r w:rsidR="00302F71" w:rsidRPr="00810F6C">
        <w:rPr>
          <w:lang w:val="ro-RO"/>
        </w:rPr>
        <w:t xml:space="preserve">Prof. </w:t>
      </w:r>
      <w:r w:rsidR="00C65FF7" w:rsidRPr="00810F6C">
        <w:rPr>
          <w:szCs w:val="24"/>
          <w:lang w:val="ro-RO"/>
        </w:rPr>
        <w:t>I. TH. GRIGORE</w:t>
      </w:r>
      <w:r w:rsidR="00C65FF7" w:rsidRPr="00810F6C">
        <w:rPr>
          <w:lang w:val="ro-RO"/>
        </w:rPr>
        <w:t xml:space="preserve"> </w:t>
      </w:r>
      <w:r w:rsidR="00BA0F13" w:rsidRPr="00810F6C">
        <w:rPr>
          <w:lang w:val="ro-RO"/>
        </w:rPr>
        <w:t>situata pe la</w:t>
      </w:r>
      <w:r w:rsidR="00DA1C96" w:rsidRPr="00810F6C">
        <w:rPr>
          <w:lang w:val="ro-RO"/>
        </w:rPr>
        <w:t xml:space="preserve">tura de </w:t>
      </w:r>
      <w:r w:rsidR="00C65FF7" w:rsidRPr="00810F6C">
        <w:rPr>
          <w:lang w:val="ro-RO"/>
        </w:rPr>
        <w:t>sud</w:t>
      </w:r>
      <w:r w:rsidR="00167736" w:rsidRPr="00810F6C">
        <w:rPr>
          <w:lang w:val="ro-RO"/>
        </w:rPr>
        <w:t xml:space="preserve">-vest </w:t>
      </w:r>
      <w:r w:rsidR="00DA1C96" w:rsidRPr="00810F6C">
        <w:rPr>
          <w:lang w:val="ro-RO"/>
        </w:rPr>
        <w:t xml:space="preserve"> a amplasamentului</w:t>
      </w:r>
      <w:r w:rsidR="00466277" w:rsidRPr="00810F6C">
        <w:rPr>
          <w:lang w:val="ro-RO"/>
        </w:rPr>
        <w:t>.</w:t>
      </w:r>
    </w:p>
    <w:p w14:paraId="0C0416CE" w14:textId="77777777" w:rsidR="00712591" w:rsidRPr="00810F6C" w:rsidRDefault="00712591" w:rsidP="00CC7FE7">
      <w:pPr>
        <w:pStyle w:val="BodyTextIndent3"/>
        <w:pBdr>
          <w:bottom w:val="single" w:sz="8" w:space="1" w:color="auto"/>
        </w:pBdr>
        <w:spacing w:line="276" w:lineRule="auto"/>
        <w:ind w:left="284" w:hanging="14"/>
        <w:rPr>
          <w:lang w:val="ro-RO"/>
        </w:rPr>
      </w:pPr>
    </w:p>
    <w:p w14:paraId="13EB83F4" w14:textId="77777777" w:rsidR="0034262C" w:rsidRPr="00810F6C" w:rsidRDefault="0034262C" w:rsidP="00CC7FE7">
      <w:pPr>
        <w:pStyle w:val="BodyTextIndent3"/>
        <w:pBdr>
          <w:bottom w:val="single" w:sz="8" w:space="1" w:color="auto"/>
        </w:pBdr>
        <w:spacing w:line="276" w:lineRule="auto"/>
        <w:ind w:left="284" w:hanging="14"/>
        <w:rPr>
          <w:lang w:val="ro-RO"/>
        </w:rPr>
      </w:pPr>
      <w:r w:rsidRPr="00810F6C">
        <w:rPr>
          <w:b/>
          <w:bCs/>
          <w:i/>
          <w:iCs/>
          <w:lang w:val="ro-RO"/>
        </w:rPr>
        <w:t>2.5. Ocuparea terenurilor</w:t>
      </w:r>
    </w:p>
    <w:p w14:paraId="4D31D413" w14:textId="08F01D97" w:rsidR="00587BA5" w:rsidRPr="00810F6C" w:rsidRDefault="00A77648" w:rsidP="00CC7FE7">
      <w:pPr>
        <w:spacing w:line="276" w:lineRule="auto"/>
        <w:ind w:firstLine="540"/>
        <w:jc w:val="both"/>
        <w:rPr>
          <w:rFonts w:ascii="Arial" w:hAnsi="Arial" w:cs="Arial"/>
          <w:sz w:val="24"/>
          <w:szCs w:val="24"/>
          <w:lang w:val="ro-RO"/>
        </w:rPr>
      </w:pPr>
      <w:r w:rsidRPr="00810F6C">
        <w:rPr>
          <w:rFonts w:ascii="Arial" w:hAnsi="Arial" w:cs="Arial"/>
          <w:sz w:val="24"/>
          <w:szCs w:val="24"/>
          <w:lang w:val="ro-RO"/>
        </w:rPr>
        <w:t>Amplasamentul este liber de constructii.</w:t>
      </w:r>
    </w:p>
    <w:p w14:paraId="0FF858FD" w14:textId="475243AB" w:rsidR="00BA508A" w:rsidRDefault="00CC7FE7" w:rsidP="00CC7FE7">
      <w:pPr>
        <w:pStyle w:val="BodyTextIndent3"/>
        <w:spacing w:line="276" w:lineRule="auto"/>
        <w:ind w:firstLine="450"/>
        <w:rPr>
          <w:b/>
          <w:bCs/>
          <w:szCs w:val="24"/>
          <w:lang w:val="ro-RO"/>
        </w:rPr>
      </w:pPr>
      <w:r w:rsidRPr="00CC7FE7">
        <w:rPr>
          <w:b/>
          <w:bCs/>
          <w:szCs w:val="24"/>
          <w:lang w:val="ro-RO"/>
        </w:rPr>
        <w:t xml:space="preserve">  Disfunctionalitati</w:t>
      </w:r>
      <w:r>
        <w:rPr>
          <w:b/>
          <w:bCs/>
          <w:szCs w:val="24"/>
          <w:lang w:val="ro-RO"/>
        </w:rPr>
        <w:t xml:space="preserve">: </w:t>
      </w:r>
    </w:p>
    <w:p w14:paraId="2B4272EC" w14:textId="77777777" w:rsidR="00CC7FE7" w:rsidRPr="00810F6C" w:rsidRDefault="00CC7FE7" w:rsidP="00CC7FE7">
      <w:pPr>
        <w:pStyle w:val="BodyTextIndent3"/>
        <w:tabs>
          <w:tab w:val="left" w:pos="1134"/>
        </w:tabs>
        <w:spacing w:line="276" w:lineRule="auto"/>
        <w:ind w:left="360" w:firstLine="0"/>
        <w:rPr>
          <w:szCs w:val="24"/>
          <w:lang w:val="ro-RO"/>
        </w:rPr>
      </w:pPr>
      <w:r w:rsidRPr="00810F6C">
        <w:rPr>
          <w:szCs w:val="24"/>
          <w:lang w:val="ro-RO"/>
        </w:rPr>
        <w:t>-Terenul a apartinut Ministerului de interne , fiind dezmembrat pentru retrocedare catre fostii proprietari.</w:t>
      </w:r>
    </w:p>
    <w:p w14:paraId="7171BD0C" w14:textId="158F676D" w:rsidR="007F12E7" w:rsidRPr="00D77ABF" w:rsidRDefault="009B65DE" w:rsidP="00CC7FE7">
      <w:pPr>
        <w:pStyle w:val="BodyTextIndent3"/>
        <w:spacing w:line="276" w:lineRule="auto"/>
        <w:ind w:firstLine="0"/>
        <w:rPr>
          <w:szCs w:val="24"/>
          <w:lang w:val="ro-RO"/>
        </w:rPr>
      </w:pPr>
      <w:r>
        <w:rPr>
          <w:szCs w:val="24"/>
          <w:lang w:val="ro-RO"/>
        </w:rPr>
        <w:t xml:space="preserve">     </w:t>
      </w:r>
      <w:r w:rsidR="00CC7FE7" w:rsidRPr="00810F6C">
        <w:rPr>
          <w:szCs w:val="24"/>
          <w:lang w:val="ro-RO"/>
        </w:rPr>
        <w:t>-vecinatatile din staga si dreapta au calcane spre hotarul ampalsamentului reglementat</w:t>
      </w:r>
    </w:p>
    <w:p w14:paraId="300B4233" w14:textId="77777777" w:rsidR="007F12E7" w:rsidRPr="00CC7FE7" w:rsidRDefault="007F12E7" w:rsidP="00CC7FE7">
      <w:pPr>
        <w:pStyle w:val="BodyTextIndent3"/>
        <w:spacing w:line="276" w:lineRule="auto"/>
        <w:ind w:firstLine="0"/>
        <w:rPr>
          <w:b/>
          <w:bCs/>
          <w:szCs w:val="24"/>
          <w:lang w:val="ro-RO"/>
        </w:rPr>
      </w:pPr>
    </w:p>
    <w:p w14:paraId="5445DBB5" w14:textId="77777777" w:rsidR="0034262C" w:rsidRPr="00810F6C" w:rsidRDefault="0034262C" w:rsidP="00CC7FE7">
      <w:pPr>
        <w:pStyle w:val="BodyTextIndent3"/>
        <w:pBdr>
          <w:bottom w:val="single" w:sz="8" w:space="1" w:color="auto"/>
        </w:pBdr>
        <w:spacing w:line="276" w:lineRule="auto"/>
        <w:ind w:left="284" w:firstLine="0"/>
        <w:rPr>
          <w:b/>
          <w:bCs/>
          <w:i/>
          <w:iCs/>
          <w:lang w:val="ro-RO"/>
        </w:rPr>
      </w:pPr>
      <w:r w:rsidRPr="00810F6C">
        <w:rPr>
          <w:b/>
          <w:bCs/>
          <w:i/>
          <w:iCs/>
          <w:lang w:val="ro-RO"/>
        </w:rPr>
        <w:t>2.6.Echiparea edilitară</w:t>
      </w:r>
    </w:p>
    <w:p w14:paraId="42E59EEA" w14:textId="77777777" w:rsidR="007F12E7" w:rsidRDefault="007F12E7" w:rsidP="00CC7FE7">
      <w:pPr>
        <w:pStyle w:val="BodyTextIndent3"/>
        <w:spacing w:line="276" w:lineRule="auto"/>
        <w:ind w:firstLine="720"/>
        <w:rPr>
          <w:lang w:val="ro-RO"/>
        </w:rPr>
      </w:pPr>
    </w:p>
    <w:p w14:paraId="170A8021" w14:textId="3AF778E4" w:rsidR="00CD04E9" w:rsidRPr="00810F6C" w:rsidRDefault="00737EFB" w:rsidP="00CC7FE7">
      <w:pPr>
        <w:pStyle w:val="BodyTextIndent3"/>
        <w:spacing w:line="276" w:lineRule="auto"/>
        <w:ind w:firstLine="720"/>
        <w:rPr>
          <w:lang w:val="ro-RO"/>
        </w:rPr>
      </w:pPr>
      <w:r w:rsidRPr="00810F6C">
        <w:rPr>
          <w:lang w:val="ro-RO"/>
        </w:rPr>
        <w:t>Exista posibilitati de racordare la toate retelele edilitare:apa, energie electrica, gaze natural, canalizare si telefonie</w:t>
      </w:r>
    </w:p>
    <w:p w14:paraId="3F20EE6D" w14:textId="69972B40" w:rsidR="00BA508A" w:rsidRPr="00810F6C" w:rsidRDefault="00BA508A" w:rsidP="00CC7FE7">
      <w:pPr>
        <w:pStyle w:val="BodyTextIndent3"/>
        <w:pBdr>
          <w:bottom w:val="single" w:sz="8" w:space="1" w:color="auto"/>
        </w:pBdr>
        <w:spacing w:line="276" w:lineRule="auto"/>
        <w:ind w:left="284" w:firstLine="450"/>
        <w:rPr>
          <w:lang w:val="ro-RO"/>
        </w:rPr>
      </w:pPr>
      <w:r w:rsidRPr="00810F6C">
        <w:rPr>
          <w:lang w:val="ro-RO"/>
        </w:rPr>
        <w:t>Retea de gaze existenta MP  PE pe strada Prof. I. TH. GRIGORE</w:t>
      </w:r>
    </w:p>
    <w:p w14:paraId="6D679912" w14:textId="41A80AF9" w:rsidR="00BA508A" w:rsidRPr="00810F6C" w:rsidRDefault="00BA508A" w:rsidP="00CC7FE7">
      <w:pPr>
        <w:pStyle w:val="BodyTextIndent3"/>
        <w:pBdr>
          <w:bottom w:val="single" w:sz="8" w:space="1" w:color="auto"/>
        </w:pBdr>
        <w:spacing w:line="276" w:lineRule="auto"/>
        <w:ind w:left="284" w:firstLine="450"/>
        <w:rPr>
          <w:lang w:val="ro-RO"/>
        </w:rPr>
      </w:pPr>
      <w:r w:rsidRPr="00810F6C">
        <w:rPr>
          <w:lang w:val="ro-RO"/>
        </w:rPr>
        <w:t>Retea electrica existenta la strada Prof. I. TH. GRIGORE LE</w:t>
      </w:r>
      <w:r w:rsidR="00C82DF1" w:rsidRPr="00810F6C">
        <w:rPr>
          <w:lang w:val="ro-RO"/>
        </w:rPr>
        <w:t>A</w:t>
      </w:r>
      <w:r w:rsidRPr="00810F6C">
        <w:rPr>
          <w:lang w:val="ro-RO"/>
        </w:rPr>
        <w:t xml:space="preserve"> 0,4kv pe partea dispre terenul studiat si </w:t>
      </w:r>
      <w:bookmarkStart w:id="15" w:name="_Hlk50650706"/>
      <w:r w:rsidRPr="00810F6C">
        <w:rPr>
          <w:lang w:val="ro-RO"/>
        </w:rPr>
        <w:t>PT</w:t>
      </w:r>
      <w:r w:rsidR="00EE2CB3">
        <w:rPr>
          <w:lang w:val="ro-RO"/>
        </w:rPr>
        <w:t xml:space="preserve">Z </w:t>
      </w:r>
      <w:r w:rsidRPr="00810F6C">
        <w:rPr>
          <w:lang w:val="ro-RO"/>
        </w:rPr>
        <w:t>596 si LES 20kv pe partea opusa, retea care duce la PT</w:t>
      </w:r>
      <w:r w:rsidR="00EE2CB3">
        <w:rPr>
          <w:lang w:val="ro-RO"/>
        </w:rPr>
        <w:t xml:space="preserve"> </w:t>
      </w:r>
      <w:r w:rsidRPr="00810F6C">
        <w:rPr>
          <w:lang w:val="ro-RO"/>
        </w:rPr>
        <w:t>673.</w:t>
      </w:r>
      <w:bookmarkEnd w:id="15"/>
    </w:p>
    <w:p w14:paraId="3A6840B3" w14:textId="37705547" w:rsidR="00BA508A" w:rsidRPr="00810F6C" w:rsidRDefault="00BA508A" w:rsidP="00CC7FE7">
      <w:pPr>
        <w:pStyle w:val="BodyTextIndent3"/>
        <w:pBdr>
          <w:bottom w:val="single" w:sz="8" w:space="1" w:color="auto"/>
        </w:pBdr>
        <w:spacing w:line="276" w:lineRule="auto"/>
        <w:ind w:left="284" w:firstLine="450"/>
        <w:rPr>
          <w:lang w:val="ro-RO"/>
        </w:rPr>
      </w:pPr>
      <w:r w:rsidRPr="00810F6C">
        <w:rPr>
          <w:lang w:val="ro-RO"/>
        </w:rPr>
        <w:t xml:space="preserve">Retea </w:t>
      </w:r>
      <w:bookmarkStart w:id="16" w:name="_Hlk48856676"/>
      <w:r w:rsidRPr="00810F6C">
        <w:rPr>
          <w:lang w:val="ro-RO"/>
        </w:rPr>
        <w:t>de apa PEID125</w:t>
      </w:r>
      <w:r w:rsidR="00A174EE">
        <w:rPr>
          <w:lang w:val="ro-RO"/>
        </w:rPr>
        <w:t>, FO125, OL200</w:t>
      </w:r>
      <w:r w:rsidRPr="00810F6C">
        <w:rPr>
          <w:lang w:val="ro-RO"/>
        </w:rPr>
        <w:t xml:space="preserve">  si canalizare B900 /1600 OVOID NORMALIZAT</w:t>
      </w:r>
      <w:bookmarkStart w:id="17" w:name="_Hlk48854446"/>
      <w:bookmarkEnd w:id="16"/>
      <w:r w:rsidR="00A174EE">
        <w:rPr>
          <w:lang w:val="ro-RO"/>
        </w:rPr>
        <w:t>, B200 CIRCULAR</w:t>
      </w:r>
    </w:p>
    <w:bookmarkEnd w:id="17"/>
    <w:p w14:paraId="08E22F82" w14:textId="284FD6FD" w:rsidR="00FE34DD" w:rsidRPr="00810F6C" w:rsidRDefault="00BA508A" w:rsidP="00CC7FE7">
      <w:pPr>
        <w:pStyle w:val="BodyTextIndent3"/>
        <w:pBdr>
          <w:bottom w:val="single" w:sz="8" w:space="1" w:color="auto"/>
        </w:pBdr>
        <w:spacing w:line="276" w:lineRule="auto"/>
        <w:ind w:left="284" w:firstLine="450"/>
        <w:rPr>
          <w:lang w:val="ro-RO"/>
        </w:rPr>
      </w:pPr>
      <w:r w:rsidRPr="00810F6C">
        <w:rPr>
          <w:lang w:val="ro-RO"/>
        </w:rPr>
        <w:t>Retea de telefonizare pe strada Prof. I. TH. GRIGORE.</w:t>
      </w:r>
    </w:p>
    <w:p w14:paraId="4F346B00" w14:textId="77777777" w:rsidR="00BA508A" w:rsidRPr="00810F6C" w:rsidRDefault="00BA508A" w:rsidP="00CC7FE7">
      <w:pPr>
        <w:pStyle w:val="BodyTextIndent3"/>
        <w:pBdr>
          <w:bottom w:val="single" w:sz="8" w:space="1" w:color="auto"/>
        </w:pBdr>
        <w:spacing w:line="276" w:lineRule="auto"/>
        <w:ind w:left="284" w:firstLine="450"/>
        <w:rPr>
          <w:lang w:val="ro-RO"/>
        </w:rPr>
      </w:pPr>
    </w:p>
    <w:p w14:paraId="68454692" w14:textId="77777777" w:rsidR="0034262C" w:rsidRPr="00810F6C" w:rsidRDefault="0034262C" w:rsidP="00CC7FE7">
      <w:pPr>
        <w:pStyle w:val="BodyTextIndent3"/>
        <w:pBdr>
          <w:bottom w:val="single" w:sz="8" w:space="1" w:color="auto"/>
        </w:pBdr>
        <w:spacing w:line="276" w:lineRule="auto"/>
        <w:ind w:left="284" w:firstLine="0"/>
        <w:rPr>
          <w:b/>
          <w:bCs/>
          <w:i/>
          <w:iCs/>
          <w:lang w:val="ro-RO"/>
        </w:rPr>
      </w:pPr>
      <w:r w:rsidRPr="00810F6C">
        <w:rPr>
          <w:b/>
          <w:bCs/>
          <w:i/>
          <w:iCs/>
          <w:lang w:val="ro-RO"/>
        </w:rPr>
        <w:t>2.7. Probleme de mediu</w:t>
      </w:r>
    </w:p>
    <w:p w14:paraId="44B13FA8" w14:textId="159AAC27" w:rsidR="0034262C" w:rsidRDefault="007F6647" w:rsidP="00CC7FE7">
      <w:pPr>
        <w:spacing w:line="276" w:lineRule="auto"/>
        <w:ind w:firstLine="450"/>
        <w:jc w:val="both"/>
        <w:rPr>
          <w:rFonts w:ascii="Arial" w:hAnsi="Arial" w:cs="Arial"/>
          <w:sz w:val="24"/>
          <w:szCs w:val="24"/>
          <w:lang w:val="ro-RO"/>
        </w:rPr>
      </w:pPr>
      <w:r w:rsidRPr="00810F6C">
        <w:rPr>
          <w:rFonts w:ascii="Arial" w:hAnsi="Arial" w:cs="Arial"/>
          <w:sz w:val="24"/>
          <w:szCs w:val="24"/>
          <w:lang w:val="ro-RO"/>
        </w:rPr>
        <w:t>Datorita functiunii obiectivului propus</w:t>
      </w:r>
      <w:r w:rsidR="00DD45CD" w:rsidRPr="00810F6C">
        <w:rPr>
          <w:rFonts w:ascii="Arial" w:hAnsi="Arial" w:cs="Arial"/>
          <w:sz w:val="24"/>
          <w:szCs w:val="24"/>
          <w:lang w:val="ro-RO"/>
        </w:rPr>
        <w:t>,</w:t>
      </w:r>
      <w:r w:rsidR="0053786D" w:rsidRPr="00810F6C">
        <w:rPr>
          <w:rFonts w:ascii="Arial" w:hAnsi="Arial" w:cs="Arial"/>
          <w:sz w:val="24"/>
          <w:szCs w:val="24"/>
          <w:lang w:val="ro-RO"/>
        </w:rPr>
        <w:t xml:space="preserve"> </w:t>
      </w:r>
      <w:r w:rsidRPr="00810F6C">
        <w:rPr>
          <w:rFonts w:ascii="Arial" w:hAnsi="Arial" w:cs="Arial"/>
          <w:sz w:val="24"/>
          <w:szCs w:val="24"/>
          <w:lang w:val="ro-RO"/>
        </w:rPr>
        <w:t>nu sunt evidentiate probleme de mediu.</w:t>
      </w:r>
    </w:p>
    <w:p w14:paraId="3BBC3E6A" w14:textId="2A9BE306" w:rsidR="00677433" w:rsidRPr="00677433" w:rsidRDefault="00677433" w:rsidP="00CC7FE7">
      <w:pPr>
        <w:spacing w:line="276" w:lineRule="auto"/>
        <w:ind w:firstLine="450"/>
        <w:jc w:val="both"/>
        <w:rPr>
          <w:rFonts w:ascii="Arial" w:hAnsi="Arial" w:cs="Arial"/>
          <w:b/>
          <w:bCs/>
          <w:snapToGrid w:val="0"/>
          <w:sz w:val="24"/>
          <w:szCs w:val="24"/>
          <w:lang w:val="pt-BR"/>
        </w:rPr>
      </w:pPr>
      <w:r w:rsidRPr="00677433">
        <w:rPr>
          <w:rFonts w:ascii="Arial" w:hAnsi="Arial" w:cs="Arial"/>
          <w:b/>
          <w:bCs/>
          <w:snapToGrid w:val="0"/>
          <w:sz w:val="24"/>
          <w:szCs w:val="24"/>
          <w:lang w:val="pt-BR"/>
        </w:rPr>
        <w:t>CORELAREA CU DIRECTIVA SEVESO</w:t>
      </w:r>
    </w:p>
    <w:p w14:paraId="3FB343B2" w14:textId="77777777" w:rsidR="00677433" w:rsidRPr="00677433" w:rsidRDefault="00677433" w:rsidP="00CC7FE7">
      <w:pPr>
        <w:spacing w:line="276" w:lineRule="auto"/>
        <w:ind w:firstLine="450"/>
        <w:jc w:val="both"/>
        <w:rPr>
          <w:rFonts w:ascii="Arial" w:hAnsi="Arial" w:cs="Arial"/>
          <w:b/>
          <w:bCs/>
          <w:snapToGrid w:val="0"/>
          <w:sz w:val="24"/>
          <w:szCs w:val="24"/>
          <w:lang w:val="pt-BR"/>
        </w:rPr>
      </w:pPr>
      <w:r w:rsidRPr="00677433">
        <w:rPr>
          <w:rFonts w:ascii="Arial" w:hAnsi="Arial" w:cs="Arial"/>
          <w:b/>
          <w:bCs/>
          <w:snapToGrid w:val="0"/>
          <w:sz w:val="24"/>
          <w:szCs w:val="24"/>
          <w:lang w:val="pt-BR"/>
        </w:rPr>
        <w:t xml:space="preserve">In baza legii Nr. 59/2016 din 11 aprilie 2016 privind controlul asupra pericolelor de accident major in care sunt implicate substante periculoase si a Oridnului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 amplasamentul studiat a fost verificat din punct de vedere al planselor de risc conform incadrarilor ISU Prahova si Agentia pentru Protectia Mediului Prahova. </w:t>
      </w:r>
    </w:p>
    <w:p w14:paraId="69CB0E63" w14:textId="6EB88E47" w:rsidR="00677433" w:rsidRDefault="00677433" w:rsidP="00CC7FE7">
      <w:pPr>
        <w:spacing w:line="276" w:lineRule="auto"/>
        <w:ind w:firstLine="450"/>
        <w:jc w:val="both"/>
        <w:rPr>
          <w:rFonts w:ascii="Arial" w:hAnsi="Arial" w:cs="Arial"/>
          <w:b/>
          <w:bCs/>
          <w:snapToGrid w:val="0"/>
          <w:sz w:val="24"/>
          <w:szCs w:val="24"/>
          <w:lang w:val="pt-BR"/>
        </w:rPr>
      </w:pPr>
      <w:r w:rsidRPr="00677433">
        <w:rPr>
          <w:rFonts w:ascii="Arial" w:hAnsi="Arial" w:cs="Arial"/>
          <w:b/>
          <w:bCs/>
          <w:snapToGrid w:val="0"/>
          <w:sz w:val="24"/>
          <w:szCs w:val="24"/>
          <w:lang w:val="pt-BR"/>
        </w:rPr>
        <w:t xml:space="preserve">Fata de “Ploiesti _ LUKOIL _ DGRSRGFEGF _  TOX _ SobaClaus _ 0,00001 _ 29032018 _ 60minCM1” amplasamentul se afla la o distanta de </w:t>
      </w:r>
      <w:r>
        <w:rPr>
          <w:rFonts w:ascii="Arial" w:hAnsi="Arial" w:cs="Arial"/>
          <w:b/>
          <w:bCs/>
          <w:snapToGrid w:val="0"/>
          <w:sz w:val="24"/>
          <w:szCs w:val="24"/>
          <w:lang w:val="pt-BR"/>
        </w:rPr>
        <w:t>2869,64</w:t>
      </w:r>
      <w:r w:rsidRPr="00677433">
        <w:rPr>
          <w:rFonts w:ascii="Arial" w:hAnsi="Arial" w:cs="Arial"/>
          <w:b/>
          <w:bCs/>
          <w:snapToGrid w:val="0"/>
          <w:sz w:val="24"/>
          <w:szCs w:val="24"/>
          <w:lang w:val="pt-BR"/>
        </w:rPr>
        <w:t xml:space="preserve"> m</w:t>
      </w:r>
      <w:r>
        <w:rPr>
          <w:rFonts w:ascii="Arial" w:hAnsi="Arial" w:cs="Arial"/>
          <w:b/>
          <w:bCs/>
          <w:snapToGrid w:val="0"/>
          <w:sz w:val="24"/>
          <w:szCs w:val="24"/>
          <w:lang w:val="pt-BR"/>
        </w:rPr>
        <w:t>.</w:t>
      </w:r>
    </w:p>
    <w:p w14:paraId="57B48C68" w14:textId="77777777" w:rsidR="004E00C6" w:rsidRPr="004E00C6" w:rsidRDefault="004E00C6" w:rsidP="00CC7FE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xml:space="preserve">Conform tabelului preluat din Metodologia pentru stabilirea distanțelor adecvate față de sursele potențiale de risc din cadrul amplasamentelor care se încadrează în prevederile Legii nr. 59/2016 privind controlul asupra pericolelor de accident major în care sunt implicate substanțe periculoase în activitățile de amenajare a teritoriului și urbanism din 19.07.2017 , amplasamentul se incadreaza in zona IV cu frecventa de 10־⁵  an־¹ (table 2 - Matrice de compatibilitate teritorială cu alternativă construită) fiind permise constructii e tipul A  B  C  sau  D </w:t>
      </w:r>
    </w:p>
    <w:p w14:paraId="447B5ECD" w14:textId="77777777" w:rsidR="004E00C6" w:rsidRPr="004E00C6" w:rsidRDefault="004E00C6" w:rsidP="00CC7FE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Conform art 10 din ordinul nr 3710/1212/99/2017 constructiile propuse pe amplasament se incadreaza:</w:t>
      </w:r>
    </w:p>
    <w:p w14:paraId="4BF0C353" w14:textId="77777777" w:rsidR="004E00C6" w:rsidRPr="004E00C6" w:rsidRDefault="004E00C6" w:rsidP="00CC7FE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xml:space="preserve">- la tipul C - construcții - zone funcţionale – rezidenţiale , </w:t>
      </w:r>
    </w:p>
    <w:p w14:paraId="6E8233B9" w14:textId="77777777" w:rsidR="004E00C6" w:rsidRPr="004E00C6" w:rsidRDefault="004E00C6" w:rsidP="00CC7FE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la tipul D - toate categoriile de zone funcţionale şi toate categoriile de construcţii;</w:t>
      </w:r>
    </w:p>
    <w:p w14:paraId="5EE3EA18" w14:textId="67BFF75D" w:rsidR="0034262C" w:rsidRDefault="0034262C" w:rsidP="00CC7FE7">
      <w:pPr>
        <w:pStyle w:val="BodyTextIndent3"/>
        <w:spacing w:line="276" w:lineRule="auto"/>
        <w:ind w:left="709" w:firstLine="0"/>
        <w:rPr>
          <w:lang w:val="ro-RO"/>
        </w:rPr>
      </w:pPr>
    </w:p>
    <w:p w14:paraId="4A81A7EA" w14:textId="6B13A2E2" w:rsidR="009217B3" w:rsidRDefault="009217B3" w:rsidP="00CC7FE7">
      <w:pPr>
        <w:pStyle w:val="BodyTextIndent3"/>
        <w:spacing w:line="276" w:lineRule="auto"/>
        <w:ind w:left="709" w:firstLine="0"/>
        <w:rPr>
          <w:lang w:val="ro-RO"/>
        </w:rPr>
      </w:pPr>
    </w:p>
    <w:p w14:paraId="6B5CA100" w14:textId="5B99623A" w:rsidR="009217B3" w:rsidRDefault="009217B3" w:rsidP="00CC7FE7">
      <w:pPr>
        <w:pStyle w:val="BodyTextIndent3"/>
        <w:spacing w:line="276" w:lineRule="auto"/>
        <w:ind w:left="709" w:firstLine="0"/>
        <w:rPr>
          <w:lang w:val="ro-RO"/>
        </w:rPr>
      </w:pPr>
    </w:p>
    <w:p w14:paraId="265A3432" w14:textId="77777777" w:rsidR="009217B3" w:rsidRPr="00810F6C" w:rsidRDefault="009217B3" w:rsidP="00CC7FE7">
      <w:pPr>
        <w:pStyle w:val="BodyTextIndent3"/>
        <w:spacing w:line="276" w:lineRule="auto"/>
        <w:ind w:left="709" w:firstLine="0"/>
        <w:rPr>
          <w:lang w:val="ro-RO"/>
        </w:rPr>
      </w:pPr>
    </w:p>
    <w:p w14:paraId="6898814B" w14:textId="77777777" w:rsidR="0034262C" w:rsidRPr="00810F6C" w:rsidRDefault="0034262C" w:rsidP="00CC7FE7">
      <w:pPr>
        <w:pStyle w:val="BodyTextIndent3"/>
        <w:pBdr>
          <w:bottom w:val="single" w:sz="8" w:space="0" w:color="auto"/>
        </w:pBdr>
        <w:spacing w:line="276" w:lineRule="auto"/>
        <w:ind w:left="284" w:firstLine="0"/>
        <w:rPr>
          <w:b/>
          <w:bCs/>
          <w:i/>
          <w:iCs/>
          <w:lang w:val="ro-RO"/>
        </w:rPr>
      </w:pPr>
      <w:r w:rsidRPr="00810F6C">
        <w:rPr>
          <w:b/>
          <w:bCs/>
          <w:i/>
          <w:iCs/>
          <w:lang w:val="ro-RO"/>
        </w:rPr>
        <w:t>2.8. Opţiuni ale populaţiei</w:t>
      </w:r>
    </w:p>
    <w:p w14:paraId="3DA50DA3" w14:textId="77777777" w:rsidR="00E77E40" w:rsidRPr="00810F6C" w:rsidRDefault="00E77E40" w:rsidP="00CC7FE7">
      <w:pPr>
        <w:autoSpaceDE w:val="0"/>
        <w:autoSpaceDN w:val="0"/>
        <w:adjustRightInd w:val="0"/>
        <w:spacing w:line="276" w:lineRule="auto"/>
        <w:jc w:val="both"/>
        <w:rPr>
          <w:rFonts w:ascii="Arial" w:hAnsi="Arial" w:cs="Arial"/>
          <w:sz w:val="2"/>
          <w:szCs w:val="2"/>
          <w:lang w:val="ro-RO"/>
        </w:rPr>
      </w:pPr>
    </w:p>
    <w:p w14:paraId="25A9C5B5" w14:textId="77777777" w:rsidR="007F12E7" w:rsidRDefault="007F12E7" w:rsidP="00CC7FE7">
      <w:pPr>
        <w:spacing w:line="276" w:lineRule="auto"/>
        <w:ind w:firstLine="450"/>
        <w:jc w:val="both"/>
        <w:rPr>
          <w:rFonts w:ascii="Arial" w:hAnsi="Arial" w:cs="Arial"/>
          <w:sz w:val="24"/>
          <w:szCs w:val="24"/>
          <w:lang w:val="ro-RO"/>
        </w:rPr>
      </w:pPr>
    </w:p>
    <w:p w14:paraId="0008F591" w14:textId="71C4CAEC" w:rsidR="00327ED5" w:rsidRPr="00810F6C" w:rsidRDefault="00327ED5" w:rsidP="00CC7FE7">
      <w:pPr>
        <w:spacing w:line="276" w:lineRule="auto"/>
        <w:ind w:firstLine="450"/>
        <w:jc w:val="both"/>
        <w:rPr>
          <w:rFonts w:ascii="Arial" w:hAnsi="Arial" w:cs="Arial"/>
          <w:sz w:val="24"/>
          <w:szCs w:val="24"/>
          <w:lang w:val="ro-RO"/>
        </w:rPr>
      </w:pPr>
      <w:r w:rsidRPr="00810F6C">
        <w:rPr>
          <w:rFonts w:ascii="Arial" w:hAnsi="Arial" w:cs="Arial"/>
          <w:sz w:val="24"/>
          <w:szCs w:val="24"/>
          <w:lang w:val="ro-RO"/>
        </w:rPr>
        <w:t>Comunitatea locala este favorabila intentiei beneficiarului, sprjinind demersurile investitorilor interesati in vederea rea</w:t>
      </w:r>
      <w:r w:rsidR="007F6647" w:rsidRPr="00810F6C">
        <w:rPr>
          <w:rFonts w:ascii="Arial" w:hAnsi="Arial" w:cs="Arial"/>
          <w:sz w:val="24"/>
          <w:szCs w:val="24"/>
          <w:lang w:val="ro-RO"/>
        </w:rPr>
        <w:t>lizarii de noi obiective si</w:t>
      </w:r>
      <w:r w:rsidRPr="00810F6C">
        <w:rPr>
          <w:rFonts w:ascii="Arial" w:hAnsi="Arial" w:cs="Arial"/>
          <w:sz w:val="24"/>
          <w:szCs w:val="24"/>
          <w:lang w:val="ro-RO"/>
        </w:rPr>
        <w:t xml:space="preserve"> valorificarea re</w:t>
      </w:r>
      <w:r w:rsidR="00AF6ABC" w:rsidRPr="00810F6C">
        <w:rPr>
          <w:rFonts w:ascii="Arial" w:hAnsi="Arial" w:cs="Arial"/>
          <w:sz w:val="24"/>
          <w:szCs w:val="24"/>
          <w:lang w:val="ro-RO"/>
        </w:rPr>
        <w:t>surselor locale si forta de munca disponibila , in conditiile protejarii mediului natural.</w:t>
      </w:r>
    </w:p>
    <w:p w14:paraId="644B5FBC" w14:textId="51E0837B" w:rsidR="00BA508A" w:rsidRPr="00810F6C" w:rsidRDefault="00FE34DD" w:rsidP="00CC7FE7">
      <w:pPr>
        <w:pStyle w:val="BodyTextIndent3"/>
        <w:tabs>
          <w:tab w:val="left" w:pos="1134"/>
        </w:tabs>
        <w:spacing w:line="276" w:lineRule="auto"/>
        <w:ind w:firstLine="450"/>
        <w:rPr>
          <w:szCs w:val="24"/>
          <w:lang w:val="ro-RO"/>
        </w:rPr>
      </w:pPr>
      <w:r w:rsidRPr="00810F6C">
        <w:rPr>
          <w:szCs w:val="24"/>
          <w:lang w:val="ro-RO"/>
        </w:rPr>
        <w:t>Punctul de vedere al elaboratorului prezentului PUZ este de asemenea favorabil solicitarii beneficiarului, cons</w:t>
      </w:r>
      <w:r w:rsidR="00D566C2" w:rsidRPr="00810F6C">
        <w:rPr>
          <w:szCs w:val="24"/>
          <w:lang w:val="ro-RO"/>
        </w:rPr>
        <w:t>i</w:t>
      </w:r>
      <w:r w:rsidRPr="00810F6C">
        <w:rPr>
          <w:szCs w:val="24"/>
          <w:lang w:val="ro-RO"/>
        </w:rPr>
        <w:t xml:space="preserve">derand iminenta intentia acestuia </w:t>
      </w:r>
      <w:r w:rsidR="007F6647" w:rsidRPr="00810F6C">
        <w:rPr>
          <w:szCs w:val="24"/>
          <w:lang w:val="ro-RO"/>
        </w:rPr>
        <w:t>.</w:t>
      </w:r>
    </w:p>
    <w:p w14:paraId="0E01094D" w14:textId="66BA6661" w:rsidR="00BA508A" w:rsidRDefault="00BA508A" w:rsidP="00CC7FE7">
      <w:pPr>
        <w:pStyle w:val="BodyTextIndent3"/>
        <w:tabs>
          <w:tab w:val="left" w:pos="1134"/>
        </w:tabs>
        <w:spacing w:line="276" w:lineRule="auto"/>
        <w:ind w:left="709" w:firstLine="0"/>
        <w:rPr>
          <w:lang w:val="ro-RO"/>
        </w:rPr>
      </w:pPr>
    </w:p>
    <w:p w14:paraId="5BF8C5B0" w14:textId="77777777" w:rsidR="007F12E7" w:rsidRPr="00810F6C" w:rsidRDefault="007F12E7" w:rsidP="00CC7FE7">
      <w:pPr>
        <w:pStyle w:val="BodyTextIndent3"/>
        <w:tabs>
          <w:tab w:val="left" w:pos="1134"/>
        </w:tabs>
        <w:spacing w:line="276" w:lineRule="auto"/>
        <w:ind w:left="709" w:firstLine="0"/>
        <w:rPr>
          <w:lang w:val="ro-RO"/>
        </w:rPr>
      </w:pPr>
    </w:p>
    <w:p w14:paraId="44335D33" w14:textId="77777777" w:rsidR="0034262C" w:rsidRPr="007F12E7" w:rsidRDefault="0034262C" w:rsidP="007F12E7">
      <w:pPr>
        <w:spacing w:line="276" w:lineRule="auto"/>
        <w:rPr>
          <w:rFonts w:ascii="Arial" w:hAnsi="Arial" w:cs="Arial"/>
          <w:b/>
          <w:bCs/>
          <w:sz w:val="24"/>
          <w:szCs w:val="24"/>
          <w:highlight w:val="lightGray"/>
          <w:lang w:val="ro-RO"/>
        </w:rPr>
      </w:pPr>
      <w:r w:rsidRPr="007F12E7">
        <w:rPr>
          <w:rFonts w:ascii="Arial" w:hAnsi="Arial" w:cs="Arial"/>
          <w:b/>
          <w:bCs/>
          <w:sz w:val="24"/>
          <w:szCs w:val="24"/>
          <w:highlight w:val="lightGray"/>
          <w:lang w:val="ro-RO"/>
        </w:rPr>
        <w:t>CAPITOLUL 3 - PROPUNERI DE DEZVOLTARE URBANISTICĂ</w:t>
      </w:r>
    </w:p>
    <w:p w14:paraId="018B3CCE" w14:textId="77777777" w:rsidR="0034262C" w:rsidRPr="00810F6C" w:rsidRDefault="0034262C" w:rsidP="00CC7FE7">
      <w:pPr>
        <w:pStyle w:val="BodyTextIndent3"/>
        <w:tabs>
          <w:tab w:val="left" w:pos="1134"/>
        </w:tabs>
        <w:spacing w:line="276" w:lineRule="auto"/>
        <w:ind w:left="709" w:firstLine="0"/>
        <w:rPr>
          <w:lang w:val="ro-RO"/>
        </w:rPr>
      </w:pPr>
    </w:p>
    <w:p w14:paraId="55A8650E" w14:textId="77777777" w:rsidR="00A632CC" w:rsidRPr="00810F6C" w:rsidRDefault="00A632CC" w:rsidP="00CC7FE7">
      <w:pPr>
        <w:pStyle w:val="BodyTextIndent3"/>
        <w:pBdr>
          <w:bottom w:val="single" w:sz="8" w:space="0" w:color="auto"/>
        </w:pBdr>
        <w:spacing w:line="276" w:lineRule="auto"/>
        <w:ind w:left="284" w:firstLine="0"/>
        <w:rPr>
          <w:b/>
          <w:bCs/>
          <w:i/>
          <w:iCs/>
          <w:lang w:val="ro-RO"/>
        </w:rPr>
      </w:pPr>
      <w:r w:rsidRPr="00810F6C">
        <w:rPr>
          <w:b/>
          <w:bCs/>
          <w:i/>
          <w:iCs/>
          <w:lang w:val="ro-RO"/>
        </w:rPr>
        <w:t xml:space="preserve">3.1. </w:t>
      </w:r>
      <w:r w:rsidRPr="00810F6C">
        <w:rPr>
          <w:b/>
          <w:bCs/>
          <w:i/>
          <w:iCs/>
          <w:szCs w:val="24"/>
          <w:lang w:val="ro-RO"/>
        </w:rPr>
        <w:t>Concluzii ale studiilor de fundamentare</w:t>
      </w:r>
      <w:r w:rsidR="009548E9" w:rsidRPr="00810F6C">
        <w:rPr>
          <w:b/>
          <w:bCs/>
          <w:i/>
          <w:iCs/>
          <w:szCs w:val="24"/>
          <w:lang w:val="ro-RO"/>
        </w:rPr>
        <w:t xml:space="preserve"> </w:t>
      </w:r>
    </w:p>
    <w:p w14:paraId="3839A919" w14:textId="6ABED811" w:rsidR="00D566C2" w:rsidRPr="00810F6C" w:rsidRDefault="00694DBB" w:rsidP="00CC7FE7">
      <w:pPr>
        <w:pStyle w:val="BodyTextIndent"/>
        <w:spacing w:line="276" w:lineRule="auto"/>
        <w:ind w:left="0" w:firstLine="450"/>
        <w:jc w:val="both"/>
        <w:rPr>
          <w:lang w:val="ro-RO"/>
        </w:rPr>
      </w:pPr>
      <w:r w:rsidRPr="00810F6C">
        <w:rPr>
          <w:lang w:val="ro-RO"/>
        </w:rPr>
        <w:t>Ridicarea to</w:t>
      </w:r>
      <w:r w:rsidR="00FE34DD" w:rsidRPr="00810F6C">
        <w:rPr>
          <w:lang w:val="ro-RO"/>
        </w:rPr>
        <w:t xml:space="preserve">pografica a terenului studiat </w:t>
      </w:r>
      <w:r w:rsidR="00DD45CD" w:rsidRPr="00810F6C">
        <w:rPr>
          <w:lang w:val="ro-RO"/>
        </w:rPr>
        <w:t>la</w:t>
      </w:r>
      <w:r w:rsidR="00FE34DD" w:rsidRPr="00810F6C">
        <w:rPr>
          <w:lang w:val="ro-RO"/>
        </w:rPr>
        <w:t xml:space="preserve"> </w:t>
      </w:r>
      <w:r w:rsidRPr="00810F6C">
        <w:rPr>
          <w:lang w:val="ro-RO"/>
        </w:rPr>
        <w:t xml:space="preserve">scara 1: </w:t>
      </w:r>
      <w:r w:rsidR="00A520A8" w:rsidRPr="00810F6C">
        <w:rPr>
          <w:lang w:val="ro-RO"/>
        </w:rPr>
        <w:t>5</w:t>
      </w:r>
      <w:r w:rsidRPr="00810F6C">
        <w:rPr>
          <w:lang w:val="ro-RO"/>
        </w:rPr>
        <w:t>00</w:t>
      </w:r>
      <w:r w:rsidR="003A3B4F" w:rsidRPr="00810F6C">
        <w:rPr>
          <w:lang w:val="ro-RO"/>
        </w:rPr>
        <w:t xml:space="preserve"> </w:t>
      </w:r>
      <w:r w:rsidR="000A6234" w:rsidRPr="00810F6C">
        <w:rPr>
          <w:lang w:val="ro-RO"/>
        </w:rPr>
        <w:t xml:space="preserve">arata ca terenul </w:t>
      </w:r>
      <w:r w:rsidR="00CA099A" w:rsidRPr="00810F6C">
        <w:rPr>
          <w:lang w:val="ro-RO"/>
        </w:rPr>
        <w:t xml:space="preserve">se prezinta </w:t>
      </w:r>
      <w:r w:rsidR="00CB3ADC" w:rsidRPr="00810F6C">
        <w:rPr>
          <w:lang w:val="ro-RO"/>
        </w:rPr>
        <w:t>relativ plat</w:t>
      </w:r>
      <w:r w:rsidR="00466277" w:rsidRPr="00810F6C">
        <w:rPr>
          <w:lang w:val="ro-RO"/>
        </w:rPr>
        <w:t>.</w:t>
      </w:r>
      <w:r w:rsidR="00CB3ADC" w:rsidRPr="00810F6C">
        <w:rPr>
          <w:lang w:val="ro-RO"/>
        </w:rPr>
        <w:t xml:space="preserve"> </w:t>
      </w:r>
    </w:p>
    <w:p w14:paraId="3CAFBA6F" w14:textId="30676521" w:rsidR="00466277" w:rsidRDefault="00C2432F" w:rsidP="00CC7FE7">
      <w:pPr>
        <w:pStyle w:val="BodyTextIndent"/>
        <w:spacing w:line="276" w:lineRule="auto"/>
        <w:ind w:left="0" w:firstLine="450"/>
        <w:jc w:val="both"/>
        <w:rPr>
          <w:lang w:val="ro-RO"/>
        </w:rPr>
      </w:pPr>
      <w:r w:rsidRPr="00810F6C">
        <w:rPr>
          <w:lang w:val="ro-RO"/>
        </w:rPr>
        <w:t>Terenul nu prezinta probleme de stabilitate.</w:t>
      </w:r>
    </w:p>
    <w:p w14:paraId="099F6B4C" w14:textId="0501EB03" w:rsidR="009B65DE" w:rsidRPr="00810F6C" w:rsidRDefault="009B65DE" w:rsidP="00CC7FE7">
      <w:pPr>
        <w:pStyle w:val="BodyTextIndent"/>
        <w:spacing w:line="276" w:lineRule="auto"/>
        <w:ind w:left="0" w:firstLine="450"/>
        <w:jc w:val="both"/>
        <w:rPr>
          <w:lang w:val="ro-RO"/>
        </w:rPr>
      </w:pPr>
      <w:r w:rsidRPr="009B65DE">
        <w:rPr>
          <w:lang w:val="ro-RO"/>
        </w:rPr>
        <w:t>Categoria geotehnica a amplasamentului  studiat</w:t>
      </w:r>
      <w:r>
        <w:rPr>
          <w:lang w:val="ro-RO"/>
        </w:rPr>
        <w:t>, conform studiului geotehnic</w:t>
      </w:r>
      <w:r w:rsidRPr="009B65DE">
        <w:rPr>
          <w:lang w:val="ro-RO"/>
        </w:rPr>
        <w:t xml:space="preserve"> este 1 (risc geotehnic redus)</w:t>
      </w:r>
    </w:p>
    <w:p w14:paraId="1BFD4A43" w14:textId="77777777" w:rsidR="00C2432F" w:rsidRPr="00810F6C" w:rsidRDefault="00C2432F" w:rsidP="00CC7FE7">
      <w:pPr>
        <w:pStyle w:val="BodyTextIndent"/>
        <w:spacing w:line="276" w:lineRule="auto"/>
        <w:ind w:left="0" w:firstLine="450"/>
        <w:jc w:val="both"/>
        <w:rPr>
          <w:lang w:val="ro-RO"/>
        </w:rPr>
      </w:pPr>
    </w:p>
    <w:p w14:paraId="32A191A0" w14:textId="77777777" w:rsidR="00FE34DD" w:rsidRPr="00810F6C" w:rsidRDefault="00FE34DD" w:rsidP="00CC7FE7">
      <w:pPr>
        <w:pStyle w:val="BodyTextIndent3"/>
        <w:pBdr>
          <w:bottom w:val="single" w:sz="8" w:space="0" w:color="auto"/>
        </w:pBdr>
        <w:spacing w:line="276" w:lineRule="auto"/>
        <w:ind w:left="284" w:firstLine="0"/>
        <w:rPr>
          <w:b/>
          <w:bCs/>
          <w:i/>
          <w:iCs/>
          <w:lang w:val="ro-RO"/>
        </w:rPr>
      </w:pPr>
      <w:r w:rsidRPr="00810F6C">
        <w:rPr>
          <w:b/>
          <w:bCs/>
          <w:i/>
          <w:iCs/>
          <w:lang w:val="ro-RO"/>
        </w:rPr>
        <w:t>3.2. P</w:t>
      </w:r>
      <w:r w:rsidRPr="00810F6C">
        <w:rPr>
          <w:b/>
          <w:bCs/>
          <w:i/>
          <w:iCs/>
          <w:szCs w:val="24"/>
          <w:lang w:val="ro-RO"/>
        </w:rPr>
        <w:t xml:space="preserve">revederi ale P.U.G </w:t>
      </w:r>
    </w:p>
    <w:p w14:paraId="7B5C7E7D" w14:textId="5C530968" w:rsidR="00C42828" w:rsidRPr="00810F6C" w:rsidRDefault="00466277" w:rsidP="00CC7FE7">
      <w:pPr>
        <w:autoSpaceDE w:val="0"/>
        <w:autoSpaceDN w:val="0"/>
        <w:adjustRightInd w:val="0"/>
        <w:spacing w:line="276" w:lineRule="auto"/>
        <w:rPr>
          <w:rFonts w:ascii="Arial" w:hAnsi="Arial" w:cs="Arial"/>
          <w:sz w:val="24"/>
          <w:szCs w:val="24"/>
          <w:lang w:val="ro-RO"/>
        </w:rPr>
      </w:pPr>
      <w:r w:rsidRPr="00810F6C">
        <w:rPr>
          <w:rFonts w:ascii="Arial" w:hAnsi="Arial" w:cs="Arial"/>
          <w:sz w:val="24"/>
          <w:szCs w:val="24"/>
          <w:lang w:val="ro-RO"/>
        </w:rPr>
        <w:t xml:space="preserve">           </w:t>
      </w:r>
      <w:r w:rsidR="00C42828" w:rsidRPr="00810F6C">
        <w:rPr>
          <w:rFonts w:ascii="Arial" w:hAnsi="Arial" w:cs="Arial"/>
          <w:sz w:val="24"/>
          <w:szCs w:val="24"/>
          <w:lang w:val="ro-RO"/>
        </w:rPr>
        <w:t xml:space="preserve">Din punct de vedere al încadrării amplasamentului în documentaţiile aprobate, </w:t>
      </w:r>
      <w:r w:rsidR="00D566C2" w:rsidRPr="00810F6C">
        <w:rPr>
          <w:rFonts w:ascii="Arial" w:hAnsi="Arial" w:cs="Arial"/>
          <w:sz w:val="24"/>
          <w:szCs w:val="24"/>
          <w:lang w:val="ro-RO"/>
        </w:rPr>
        <w:t>terenul</w:t>
      </w:r>
      <w:r w:rsidR="00C42828" w:rsidRPr="00810F6C">
        <w:rPr>
          <w:rFonts w:ascii="Arial" w:hAnsi="Arial" w:cs="Arial"/>
          <w:sz w:val="24"/>
          <w:szCs w:val="24"/>
          <w:lang w:val="ro-RO"/>
        </w:rPr>
        <w:t xml:space="preserve"> </w:t>
      </w:r>
      <w:r w:rsidR="005654DD" w:rsidRPr="00810F6C">
        <w:rPr>
          <w:rFonts w:ascii="Arial" w:hAnsi="Arial" w:cs="Arial"/>
          <w:sz w:val="24"/>
          <w:szCs w:val="24"/>
          <w:lang w:val="ro-RO"/>
        </w:rPr>
        <w:t xml:space="preserve">este situat </w:t>
      </w:r>
      <w:r w:rsidR="00E10FE5" w:rsidRPr="00810F6C">
        <w:rPr>
          <w:rFonts w:ascii="Arial" w:hAnsi="Arial" w:cs="Arial"/>
          <w:sz w:val="24"/>
          <w:szCs w:val="24"/>
          <w:lang w:val="ro-RO"/>
        </w:rPr>
        <w:t>in intravilan</w:t>
      </w:r>
      <w:r w:rsidR="001B30BB" w:rsidRPr="00810F6C">
        <w:rPr>
          <w:rFonts w:ascii="Arial" w:hAnsi="Arial" w:cs="Arial"/>
          <w:sz w:val="24"/>
          <w:szCs w:val="24"/>
          <w:lang w:val="ro-RO"/>
        </w:rPr>
        <w:t xml:space="preserve"> in UTR </w:t>
      </w:r>
      <w:r w:rsidR="000A7E50" w:rsidRPr="00810F6C">
        <w:rPr>
          <w:rFonts w:ascii="Arial" w:hAnsi="Arial" w:cs="Arial"/>
          <w:sz w:val="24"/>
          <w:szCs w:val="24"/>
          <w:lang w:val="ro-RO"/>
        </w:rPr>
        <w:t xml:space="preserve"> </w:t>
      </w:r>
      <w:r w:rsidR="00CB3ADC" w:rsidRPr="00810F6C">
        <w:rPr>
          <w:rFonts w:ascii="Arial" w:hAnsi="Arial" w:cs="Arial"/>
          <w:sz w:val="24"/>
          <w:szCs w:val="24"/>
          <w:lang w:val="ro-RO"/>
        </w:rPr>
        <w:t>-</w:t>
      </w:r>
      <w:r w:rsidR="00CB3ADC" w:rsidRPr="00810F6C">
        <w:rPr>
          <w:rFonts w:ascii="Arial" w:hAnsi="Arial" w:cs="Arial"/>
          <w:b/>
          <w:bCs/>
          <w:sz w:val="24"/>
          <w:szCs w:val="24"/>
          <w:lang w:val="ro-RO"/>
        </w:rPr>
        <w:t xml:space="preserve"> </w:t>
      </w:r>
      <w:r w:rsidR="00C65FF7" w:rsidRPr="00810F6C">
        <w:rPr>
          <w:rFonts w:ascii="Arial" w:hAnsi="Arial" w:cs="Arial"/>
          <w:b/>
          <w:bCs/>
          <w:sz w:val="24"/>
          <w:szCs w:val="24"/>
          <w:lang w:val="ro-RO"/>
        </w:rPr>
        <w:t>N22</w:t>
      </w:r>
      <w:r w:rsidR="00CB3ADC" w:rsidRPr="00810F6C">
        <w:rPr>
          <w:rFonts w:ascii="Arial" w:hAnsi="Arial" w:cs="Arial"/>
          <w:sz w:val="24"/>
          <w:szCs w:val="24"/>
          <w:lang w:val="ro-RO"/>
        </w:rPr>
        <w:t xml:space="preserve"> </w:t>
      </w:r>
      <w:r w:rsidR="001B30BB" w:rsidRPr="00810F6C">
        <w:rPr>
          <w:rFonts w:ascii="Arial" w:hAnsi="Arial" w:cs="Arial"/>
          <w:sz w:val="24"/>
          <w:szCs w:val="24"/>
          <w:lang w:val="ro-RO"/>
        </w:rPr>
        <w:t>cu indicatorii urbanistici maximali POT=</w:t>
      </w:r>
      <w:r w:rsidR="00C65FF7" w:rsidRPr="00810F6C">
        <w:rPr>
          <w:rFonts w:ascii="Arial" w:hAnsi="Arial" w:cs="Arial"/>
          <w:sz w:val="24"/>
          <w:szCs w:val="24"/>
          <w:lang w:val="ro-RO"/>
        </w:rPr>
        <w:t>50</w:t>
      </w:r>
      <w:r w:rsidR="001B30BB" w:rsidRPr="00810F6C">
        <w:rPr>
          <w:rFonts w:ascii="Arial" w:hAnsi="Arial" w:cs="Arial"/>
          <w:sz w:val="24"/>
          <w:szCs w:val="24"/>
          <w:lang w:val="ro-RO"/>
        </w:rPr>
        <w:t>%, CUT=</w:t>
      </w:r>
      <w:r w:rsidR="000A7E50" w:rsidRPr="00810F6C">
        <w:rPr>
          <w:rFonts w:ascii="Arial" w:hAnsi="Arial" w:cs="Arial"/>
          <w:sz w:val="24"/>
          <w:szCs w:val="24"/>
          <w:lang w:val="ro-RO"/>
        </w:rPr>
        <w:t xml:space="preserve"> </w:t>
      </w:r>
      <w:r w:rsidR="00C65FF7" w:rsidRPr="00810F6C">
        <w:rPr>
          <w:rFonts w:ascii="Arial" w:hAnsi="Arial" w:cs="Arial"/>
          <w:sz w:val="24"/>
          <w:szCs w:val="24"/>
          <w:lang w:val="ro-RO"/>
        </w:rPr>
        <w:t>1.5</w:t>
      </w:r>
      <w:r w:rsidR="000A7E50" w:rsidRPr="00810F6C">
        <w:rPr>
          <w:rFonts w:ascii="Arial" w:hAnsi="Arial" w:cs="Arial"/>
          <w:sz w:val="24"/>
          <w:szCs w:val="24"/>
          <w:lang w:val="ro-RO"/>
        </w:rPr>
        <w:t xml:space="preserve">  , destinata de </w:t>
      </w:r>
      <w:r w:rsidR="000A7E50" w:rsidRPr="00810F6C">
        <w:rPr>
          <w:rFonts w:ascii="Arial" w:hAnsi="Arial" w:cs="Arial"/>
          <w:b/>
          <w:bCs/>
          <w:sz w:val="24"/>
          <w:szCs w:val="24"/>
          <w:lang w:val="ro-RO"/>
        </w:rPr>
        <w:t xml:space="preserve">Zona </w:t>
      </w:r>
      <w:r w:rsidR="00C65FF7" w:rsidRPr="00810F6C">
        <w:rPr>
          <w:rFonts w:ascii="Arial" w:hAnsi="Arial" w:cs="Arial"/>
          <w:b/>
          <w:bCs/>
          <w:sz w:val="24"/>
          <w:szCs w:val="24"/>
          <w:lang w:val="ro-RO"/>
        </w:rPr>
        <w:t>cu destinatie speciala</w:t>
      </w:r>
      <w:r w:rsidR="00C65FF7" w:rsidRPr="00810F6C">
        <w:rPr>
          <w:rFonts w:ascii="Arial" w:hAnsi="Arial" w:cs="Arial"/>
          <w:sz w:val="24"/>
          <w:szCs w:val="24"/>
          <w:lang w:val="ro-RO"/>
        </w:rPr>
        <w:t xml:space="preserve"> .</w:t>
      </w:r>
    </w:p>
    <w:p w14:paraId="266D79AC" w14:textId="3E010495" w:rsidR="004A3272" w:rsidRPr="00810F6C" w:rsidRDefault="001B122F" w:rsidP="00CC7FE7">
      <w:pPr>
        <w:spacing w:line="276" w:lineRule="auto"/>
        <w:ind w:firstLine="284"/>
        <w:jc w:val="both"/>
        <w:rPr>
          <w:rFonts w:ascii="Arial" w:hAnsi="Arial" w:cs="Arial"/>
          <w:sz w:val="24"/>
          <w:szCs w:val="24"/>
          <w:lang w:val="ro-RO"/>
        </w:rPr>
      </w:pPr>
      <w:r w:rsidRPr="00810F6C">
        <w:rPr>
          <w:rFonts w:ascii="Arial" w:hAnsi="Arial" w:cs="Arial"/>
          <w:sz w:val="24"/>
          <w:szCs w:val="24"/>
          <w:lang w:val="ro-RO"/>
        </w:rPr>
        <w:t xml:space="preserve">Categoria de folosinta a terenului este </w:t>
      </w:r>
      <w:r w:rsidR="00CB3ADC" w:rsidRPr="00810F6C">
        <w:rPr>
          <w:rFonts w:ascii="Arial" w:hAnsi="Arial" w:cs="Arial"/>
          <w:sz w:val="24"/>
          <w:szCs w:val="24"/>
          <w:lang w:val="ro-RO"/>
        </w:rPr>
        <w:t>curti constructii</w:t>
      </w:r>
      <w:r w:rsidR="00466277" w:rsidRPr="00810F6C">
        <w:rPr>
          <w:rFonts w:ascii="Arial" w:hAnsi="Arial" w:cs="Arial"/>
          <w:sz w:val="24"/>
          <w:szCs w:val="24"/>
          <w:lang w:val="ro-RO"/>
        </w:rPr>
        <w:t>.</w:t>
      </w:r>
    </w:p>
    <w:p w14:paraId="50E1837D" w14:textId="77777777" w:rsidR="007F4C8D" w:rsidRPr="00810F6C" w:rsidRDefault="007F4C8D" w:rsidP="00CC7FE7">
      <w:pPr>
        <w:pStyle w:val="BodyTextIndent3"/>
        <w:spacing w:line="276" w:lineRule="auto"/>
        <w:ind w:left="1134" w:hanging="425"/>
        <w:rPr>
          <w:b/>
          <w:bCs/>
          <w:i/>
          <w:iCs/>
          <w:szCs w:val="24"/>
          <w:lang w:val="ro-RO"/>
        </w:rPr>
      </w:pPr>
    </w:p>
    <w:p w14:paraId="767E419A" w14:textId="77777777" w:rsidR="00984CCC" w:rsidRPr="00810F6C" w:rsidRDefault="00984CCC" w:rsidP="00CC7FE7">
      <w:pPr>
        <w:pStyle w:val="BodyTextIndent3"/>
        <w:pBdr>
          <w:bottom w:val="single" w:sz="8" w:space="0" w:color="auto"/>
        </w:pBdr>
        <w:spacing w:line="276" w:lineRule="auto"/>
        <w:ind w:left="284" w:firstLine="0"/>
        <w:rPr>
          <w:b/>
          <w:bCs/>
          <w:i/>
          <w:iCs/>
          <w:lang w:val="ro-RO"/>
        </w:rPr>
      </w:pPr>
      <w:r w:rsidRPr="00810F6C">
        <w:rPr>
          <w:b/>
          <w:bCs/>
          <w:i/>
          <w:iCs/>
          <w:lang w:val="ro-RO"/>
        </w:rPr>
        <w:t>3.</w:t>
      </w:r>
      <w:r w:rsidR="00E379A3" w:rsidRPr="00810F6C">
        <w:rPr>
          <w:b/>
          <w:bCs/>
          <w:i/>
          <w:iCs/>
          <w:lang w:val="ro-RO"/>
        </w:rPr>
        <w:t>3</w:t>
      </w:r>
      <w:r w:rsidRPr="00810F6C">
        <w:rPr>
          <w:b/>
          <w:bCs/>
          <w:i/>
          <w:iCs/>
          <w:lang w:val="ro-RO"/>
        </w:rPr>
        <w:t>. Valorificarea cadrului natural</w:t>
      </w:r>
    </w:p>
    <w:p w14:paraId="64A7A010" w14:textId="77777777" w:rsidR="00856586" w:rsidRPr="00810F6C" w:rsidRDefault="007F4C8D" w:rsidP="00CC7FE7">
      <w:pPr>
        <w:pStyle w:val="BodyTextIndent3"/>
        <w:spacing w:line="276" w:lineRule="auto"/>
        <w:ind w:firstLine="709"/>
        <w:rPr>
          <w:szCs w:val="24"/>
          <w:lang w:val="ro-RO"/>
        </w:rPr>
      </w:pPr>
      <w:r w:rsidRPr="00810F6C">
        <w:rPr>
          <w:szCs w:val="24"/>
          <w:lang w:val="ro-RO"/>
        </w:rPr>
        <w:t xml:space="preserve">Amplasarea </w:t>
      </w:r>
      <w:r w:rsidR="000F3F57" w:rsidRPr="00810F6C">
        <w:rPr>
          <w:szCs w:val="24"/>
          <w:lang w:val="ro-RO"/>
        </w:rPr>
        <w:t xml:space="preserve">investitiei </w:t>
      </w:r>
      <w:r w:rsidRPr="00810F6C">
        <w:rPr>
          <w:szCs w:val="24"/>
          <w:lang w:val="ro-RO"/>
        </w:rPr>
        <w:t xml:space="preserve"> nu va conduce la schimbarea destinaţiei terenului din zonele învecinate, acestea fiind utilizate în continuare </w:t>
      </w:r>
      <w:r w:rsidR="003015E6" w:rsidRPr="00810F6C">
        <w:rPr>
          <w:szCs w:val="24"/>
          <w:lang w:val="ro-RO"/>
        </w:rPr>
        <w:t>in aceleasi scopuri.</w:t>
      </w:r>
      <w:r w:rsidR="00CE004C" w:rsidRPr="00810F6C">
        <w:rPr>
          <w:szCs w:val="24"/>
          <w:lang w:val="ro-RO"/>
        </w:rPr>
        <w:t xml:space="preserve"> </w:t>
      </w:r>
    </w:p>
    <w:p w14:paraId="2C2849A4" w14:textId="69B0B92E" w:rsidR="00167736" w:rsidRPr="00810F6C" w:rsidRDefault="00167736" w:rsidP="00CC7FE7">
      <w:pPr>
        <w:pStyle w:val="BodyTextIndent3"/>
        <w:pBdr>
          <w:bottom w:val="single" w:sz="8" w:space="0" w:color="auto"/>
        </w:pBdr>
        <w:spacing w:line="276" w:lineRule="auto"/>
        <w:ind w:left="284" w:firstLine="0"/>
        <w:rPr>
          <w:b/>
          <w:bCs/>
          <w:i/>
          <w:iCs/>
          <w:lang w:val="ro-RO"/>
        </w:rPr>
      </w:pPr>
    </w:p>
    <w:p w14:paraId="187A5D01" w14:textId="1AD9AF56" w:rsidR="00856586" w:rsidRPr="00810F6C" w:rsidRDefault="00856586" w:rsidP="00CC7FE7">
      <w:pPr>
        <w:pStyle w:val="BodyTextIndent3"/>
        <w:pBdr>
          <w:bottom w:val="single" w:sz="8" w:space="0" w:color="auto"/>
        </w:pBdr>
        <w:spacing w:line="276" w:lineRule="auto"/>
        <w:ind w:left="284" w:firstLine="0"/>
        <w:rPr>
          <w:b/>
          <w:bCs/>
          <w:i/>
          <w:iCs/>
          <w:lang w:val="ro-RO"/>
        </w:rPr>
      </w:pPr>
      <w:r w:rsidRPr="00810F6C">
        <w:rPr>
          <w:b/>
          <w:bCs/>
          <w:i/>
          <w:iCs/>
          <w:lang w:val="ro-RO"/>
        </w:rPr>
        <w:t>3.</w:t>
      </w:r>
      <w:r w:rsidR="00E379A3" w:rsidRPr="00810F6C">
        <w:rPr>
          <w:b/>
          <w:bCs/>
          <w:i/>
          <w:iCs/>
          <w:lang w:val="ro-RO"/>
        </w:rPr>
        <w:t>4</w:t>
      </w:r>
      <w:r w:rsidRPr="00810F6C">
        <w:rPr>
          <w:b/>
          <w:bCs/>
          <w:i/>
          <w:iCs/>
          <w:lang w:val="ro-RO"/>
        </w:rPr>
        <w:t>. Modernizarea circulatiei</w:t>
      </w:r>
    </w:p>
    <w:p w14:paraId="294EB8CB" w14:textId="5ECB9844" w:rsidR="00984CCC" w:rsidRPr="00810F6C" w:rsidRDefault="00CB3ADC" w:rsidP="00CC7FE7">
      <w:pPr>
        <w:pStyle w:val="BodyTextIndent3"/>
        <w:spacing w:line="276" w:lineRule="auto"/>
        <w:ind w:firstLine="709"/>
        <w:rPr>
          <w:szCs w:val="24"/>
          <w:lang w:val="ro-RO"/>
        </w:rPr>
      </w:pPr>
      <w:r w:rsidRPr="00810F6C">
        <w:rPr>
          <w:szCs w:val="24"/>
          <w:lang w:val="ro-RO"/>
        </w:rPr>
        <w:t>Nu se propun modernizari suplimentare ale arterelor de circulatie existente</w:t>
      </w:r>
      <w:r w:rsidR="00442594" w:rsidRPr="00810F6C">
        <w:rPr>
          <w:szCs w:val="24"/>
          <w:lang w:val="ro-RO"/>
        </w:rPr>
        <w:t>,</w:t>
      </w:r>
      <w:r w:rsidRPr="00810F6C">
        <w:rPr>
          <w:szCs w:val="24"/>
          <w:lang w:val="ro-RO"/>
        </w:rPr>
        <w:t xml:space="preserve"> acestea fiind modernizate la prospectele existente</w:t>
      </w:r>
      <w:r w:rsidR="003659A3" w:rsidRPr="00810F6C">
        <w:rPr>
          <w:szCs w:val="24"/>
          <w:lang w:val="ro-RO"/>
        </w:rPr>
        <w:t xml:space="preserve"> </w:t>
      </w:r>
      <w:r w:rsidR="007135F9" w:rsidRPr="00810F6C">
        <w:rPr>
          <w:szCs w:val="24"/>
          <w:lang w:val="ro-RO"/>
        </w:rPr>
        <w:t xml:space="preserve">. </w:t>
      </w:r>
      <w:bookmarkStart w:id="18" w:name="_Hlk48857826"/>
      <w:r w:rsidR="007135F9" w:rsidRPr="00810F6C">
        <w:rPr>
          <w:szCs w:val="24"/>
          <w:lang w:val="ro-RO"/>
        </w:rPr>
        <w:t>In prezent avand latimea carosabila  de 5,70 m incadrata de trotuare.</w:t>
      </w:r>
    </w:p>
    <w:p w14:paraId="4C141DE2" w14:textId="066B92C0" w:rsidR="003659A3" w:rsidRPr="00810F6C" w:rsidRDefault="003B5B96" w:rsidP="00CC7FE7">
      <w:pPr>
        <w:pStyle w:val="BodyTextIndent3"/>
        <w:spacing w:line="276" w:lineRule="auto"/>
        <w:ind w:firstLine="709"/>
        <w:rPr>
          <w:bCs/>
          <w:iCs/>
          <w:szCs w:val="24"/>
          <w:lang w:val="ro-RO"/>
        </w:rPr>
      </w:pPr>
      <w:r w:rsidRPr="00810F6C">
        <w:rPr>
          <w:bCs/>
          <w:iCs/>
          <w:szCs w:val="24"/>
          <w:lang w:val="ro-RO"/>
        </w:rPr>
        <w:t>Terenul studiat prin prezenta documentatieare acces pietonal si acces carosabil din strada Profesor Ion Th. Grigore.</w:t>
      </w:r>
      <w:r w:rsidR="007135F9" w:rsidRPr="00810F6C">
        <w:rPr>
          <w:lang w:val="ro-RO"/>
        </w:rPr>
        <w:t xml:space="preserve"> Accesul </w:t>
      </w:r>
      <w:r w:rsidR="007135F9" w:rsidRPr="00810F6C">
        <w:rPr>
          <w:bCs/>
          <w:iCs/>
          <w:szCs w:val="24"/>
          <w:lang w:val="ro-RO"/>
        </w:rPr>
        <w:t>se va realiza prin racordare simpla cu raze de minim 6,00 m si latimea de  minim 6,50 m</w:t>
      </w:r>
      <w:bookmarkEnd w:id="18"/>
      <w:r w:rsidR="007135F9" w:rsidRPr="00810F6C">
        <w:rPr>
          <w:bCs/>
          <w:iCs/>
          <w:szCs w:val="24"/>
          <w:lang w:val="ro-RO"/>
        </w:rPr>
        <w:t>.</w:t>
      </w:r>
    </w:p>
    <w:p w14:paraId="053F4269" w14:textId="693D9C41" w:rsidR="00BF19D6" w:rsidRDefault="00A174EE" w:rsidP="00A174EE">
      <w:pPr>
        <w:pStyle w:val="BodyTextIndent3"/>
        <w:spacing w:line="276" w:lineRule="auto"/>
        <w:ind w:firstLine="709"/>
        <w:rPr>
          <w:bCs/>
          <w:iCs/>
          <w:szCs w:val="24"/>
          <w:lang w:val="ro-RO"/>
        </w:rPr>
      </w:pPr>
      <w:r>
        <w:rPr>
          <w:bCs/>
          <w:iCs/>
          <w:szCs w:val="24"/>
          <w:lang w:val="ro-RO"/>
        </w:rPr>
        <w:t>Pentru cele 3 locuinte cuplate (B1 familiale), adica 6 locuinte se vor asigura 8 locuri de parcare.</w:t>
      </w:r>
    </w:p>
    <w:p w14:paraId="7BA057C1" w14:textId="77777777" w:rsidR="00A174EE" w:rsidRPr="00810F6C" w:rsidRDefault="00A174EE" w:rsidP="00A174EE">
      <w:pPr>
        <w:pStyle w:val="BodyTextIndent3"/>
        <w:spacing w:line="276" w:lineRule="auto"/>
        <w:ind w:firstLine="709"/>
        <w:rPr>
          <w:bCs/>
          <w:iCs/>
          <w:szCs w:val="24"/>
          <w:lang w:val="ro-RO"/>
        </w:rPr>
      </w:pPr>
    </w:p>
    <w:p w14:paraId="3ACB54A6" w14:textId="6727BE97" w:rsidR="00E379A3" w:rsidRPr="00A174EE" w:rsidRDefault="00E379A3" w:rsidP="00CC7FE7">
      <w:pPr>
        <w:pStyle w:val="BodyTextIndent3"/>
        <w:pBdr>
          <w:bottom w:val="single" w:sz="8" w:space="0" w:color="auto"/>
        </w:pBdr>
        <w:spacing w:line="276" w:lineRule="auto"/>
        <w:ind w:left="284" w:firstLine="0"/>
        <w:rPr>
          <w:b/>
          <w:bCs/>
          <w:i/>
          <w:iCs/>
          <w:lang w:val="ro-RO"/>
        </w:rPr>
      </w:pPr>
      <w:r w:rsidRPr="00810F6C">
        <w:rPr>
          <w:b/>
          <w:bCs/>
          <w:i/>
          <w:iCs/>
          <w:lang w:val="ro-RO"/>
        </w:rPr>
        <w:t>3.</w:t>
      </w:r>
      <w:r w:rsidR="00726D45" w:rsidRPr="00810F6C">
        <w:rPr>
          <w:b/>
          <w:bCs/>
          <w:i/>
          <w:iCs/>
          <w:lang w:val="ro-RO"/>
        </w:rPr>
        <w:t>5</w:t>
      </w:r>
      <w:r w:rsidRPr="00810F6C">
        <w:rPr>
          <w:b/>
          <w:bCs/>
          <w:i/>
          <w:iCs/>
          <w:lang w:val="ro-RO"/>
        </w:rPr>
        <w:t xml:space="preserve">. </w:t>
      </w:r>
      <w:r w:rsidRPr="00A174EE">
        <w:rPr>
          <w:b/>
          <w:bCs/>
          <w:i/>
          <w:iCs/>
          <w:lang w:val="ro-RO"/>
        </w:rPr>
        <w:t>Zonificarea funcţională – reglementări , bilant teritorial , indicatori urbanistici</w:t>
      </w:r>
    </w:p>
    <w:p w14:paraId="7AC7887C" w14:textId="77777777" w:rsidR="00A174EE" w:rsidRPr="00810F6C" w:rsidRDefault="00A174EE" w:rsidP="00CC7FE7">
      <w:pPr>
        <w:pStyle w:val="BodyTextIndent3"/>
        <w:pBdr>
          <w:bottom w:val="single" w:sz="8" w:space="0" w:color="auto"/>
        </w:pBdr>
        <w:spacing w:line="276" w:lineRule="auto"/>
        <w:ind w:left="284" w:firstLine="0"/>
        <w:rPr>
          <w:b/>
          <w:bCs/>
          <w:i/>
          <w:iCs/>
          <w:szCs w:val="24"/>
          <w:lang w:val="ro-RO"/>
        </w:rPr>
      </w:pPr>
    </w:p>
    <w:p w14:paraId="0E8DE7F7" w14:textId="27AA25A2" w:rsidR="00A174EE" w:rsidRPr="00A174EE" w:rsidRDefault="00CB3ADC" w:rsidP="007F12E7">
      <w:pPr>
        <w:pStyle w:val="BodyTextIndent3"/>
        <w:pBdr>
          <w:bottom w:val="single" w:sz="8" w:space="0" w:color="auto"/>
        </w:pBdr>
        <w:spacing w:line="276" w:lineRule="auto"/>
        <w:ind w:left="284" w:firstLine="436"/>
        <w:rPr>
          <w:szCs w:val="24"/>
          <w:lang w:val="ro-RO"/>
        </w:rPr>
      </w:pPr>
      <w:r w:rsidRPr="00810F6C">
        <w:rPr>
          <w:szCs w:val="24"/>
          <w:lang w:val="ro-RO"/>
        </w:rPr>
        <w:t>Se propune ca terenul studiat sa apartina unui nou UTR</w:t>
      </w:r>
      <w:r w:rsidR="00466277" w:rsidRPr="00810F6C">
        <w:rPr>
          <w:szCs w:val="24"/>
          <w:lang w:val="ro-RO"/>
        </w:rPr>
        <w:t xml:space="preserve"> si anume </w:t>
      </w:r>
      <w:r w:rsidR="00466277" w:rsidRPr="00810F6C">
        <w:rPr>
          <w:b/>
          <w:bCs/>
          <w:szCs w:val="24"/>
          <w:lang w:val="ro-RO"/>
        </w:rPr>
        <w:t>UTR N22a</w:t>
      </w:r>
      <w:r w:rsidRPr="00810F6C">
        <w:rPr>
          <w:szCs w:val="24"/>
          <w:lang w:val="ro-RO"/>
        </w:rPr>
        <w:t xml:space="preserve"> cu urmatoarele prevederi:</w:t>
      </w:r>
    </w:p>
    <w:p w14:paraId="65428C7F" w14:textId="464F8FD3" w:rsidR="00CB3ADC" w:rsidRPr="00810F6C" w:rsidRDefault="008D138E" w:rsidP="00CC7FE7">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810F6C">
        <w:rPr>
          <w:rFonts w:ascii="Arial" w:hAnsi="Arial" w:cs="Arial"/>
          <w:b/>
          <w:bCs/>
          <w:sz w:val="24"/>
          <w:szCs w:val="24"/>
          <w:lang w:val="ro-RO"/>
        </w:rPr>
        <w:t>L</w:t>
      </w:r>
      <w:r w:rsidR="00442594" w:rsidRPr="00810F6C">
        <w:rPr>
          <w:rFonts w:ascii="Arial" w:hAnsi="Arial" w:cs="Arial"/>
          <w:b/>
          <w:bCs/>
          <w:sz w:val="24"/>
          <w:szCs w:val="24"/>
          <w:lang w:val="ro-RO"/>
        </w:rPr>
        <w:t xml:space="preserve">,  Lmx  </w:t>
      </w:r>
      <w:r w:rsidR="00CB3ADC" w:rsidRPr="00810F6C">
        <w:rPr>
          <w:rFonts w:ascii="Arial" w:hAnsi="Arial" w:cs="Arial"/>
          <w:b/>
          <w:bCs/>
          <w:sz w:val="24"/>
          <w:szCs w:val="24"/>
          <w:lang w:val="ro-RO"/>
        </w:rPr>
        <w:t xml:space="preserve">Zona </w:t>
      </w:r>
      <w:r w:rsidR="00E621D1" w:rsidRPr="00810F6C">
        <w:rPr>
          <w:rFonts w:ascii="Arial" w:hAnsi="Arial" w:cs="Arial"/>
          <w:b/>
          <w:bCs/>
          <w:sz w:val="24"/>
          <w:szCs w:val="24"/>
          <w:lang w:val="ro-RO"/>
        </w:rPr>
        <w:t>locuinte cu regim de inaltime mixt ( P+2+M)</w:t>
      </w:r>
    </w:p>
    <w:p w14:paraId="0CC4299A" w14:textId="03E91EEB" w:rsidR="003233AD" w:rsidRPr="00810F6C" w:rsidRDefault="003233AD" w:rsidP="00CC7FE7">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810F6C">
        <w:rPr>
          <w:rFonts w:ascii="Arial" w:hAnsi="Arial" w:cs="Arial"/>
          <w:b/>
          <w:bCs/>
          <w:sz w:val="24"/>
          <w:szCs w:val="24"/>
          <w:lang w:val="ro-RO"/>
        </w:rPr>
        <w:t>H</w:t>
      </w:r>
      <w:r w:rsidR="00810F6C" w:rsidRPr="00810F6C">
        <w:rPr>
          <w:rFonts w:ascii="Arial" w:hAnsi="Arial" w:cs="Arial"/>
          <w:b/>
          <w:bCs/>
          <w:sz w:val="24"/>
          <w:szCs w:val="24"/>
          <w:lang w:val="ro-RO"/>
        </w:rPr>
        <w:t xml:space="preserve"> </w:t>
      </w:r>
      <w:r w:rsidRPr="00810F6C">
        <w:rPr>
          <w:rFonts w:ascii="Arial" w:hAnsi="Arial" w:cs="Arial"/>
          <w:b/>
          <w:bCs/>
          <w:sz w:val="24"/>
          <w:szCs w:val="24"/>
          <w:lang w:val="ro-RO"/>
        </w:rPr>
        <w:t>max</w:t>
      </w:r>
      <w:r w:rsidR="004A3DD9" w:rsidRPr="00810F6C">
        <w:rPr>
          <w:rFonts w:ascii="Arial" w:hAnsi="Arial" w:cs="Arial"/>
          <w:b/>
          <w:bCs/>
          <w:sz w:val="24"/>
          <w:szCs w:val="24"/>
          <w:lang w:val="ro-RO"/>
        </w:rPr>
        <w:t>.</w:t>
      </w:r>
      <w:r w:rsidRPr="00810F6C">
        <w:rPr>
          <w:rFonts w:ascii="Arial" w:hAnsi="Arial" w:cs="Arial"/>
          <w:b/>
          <w:bCs/>
          <w:sz w:val="24"/>
          <w:szCs w:val="24"/>
          <w:lang w:val="ro-RO"/>
        </w:rPr>
        <w:t xml:space="preserve"> 1</w:t>
      </w:r>
      <w:r w:rsidR="00442594" w:rsidRPr="00810F6C">
        <w:rPr>
          <w:rFonts w:ascii="Arial" w:hAnsi="Arial" w:cs="Arial"/>
          <w:b/>
          <w:bCs/>
          <w:sz w:val="24"/>
          <w:szCs w:val="24"/>
          <w:lang w:val="ro-RO"/>
        </w:rPr>
        <w:t>4</w:t>
      </w:r>
      <w:r w:rsidRPr="00810F6C">
        <w:rPr>
          <w:rFonts w:ascii="Arial" w:hAnsi="Arial" w:cs="Arial"/>
          <w:b/>
          <w:bCs/>
          <w:sz w:val="24"/>
          <w:szCs w:val="24"/>
          <w:lang w:val="ro-RO"/>
        </w:rPr>
        <w:t xml:space="preserve"> m , </w:t>
      </w:r>
    </w:p>
    <w:p w14:paraId="4514D80D" w14:textId="2153DBCA" w:rsidR="00B17922" w:rsidRPr="00810F6C" w:rsidRDefault="00B17922" w:rsidP="00CC7FE7">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810F6C">
        <w:rPr>
          <w:rFonts w:ascii="Arial" w:hAnsi="Arial" w:cs="Arial"/>
          <w:b/>
          <w:bCs/>
          <w:sz w:val="24"/>
          <w:szCs w:val="24"/>
          <w:lang w:val="ro-RO"/>
        </w:rPr>
        <w:t>Indicatori urbanistici:</w:t>
      </w:r>
      <w:r w:rsidR="003659A3" w:rsidRPr="00810F6C">
        <w:rPr>
          <w:rFonts w:ascii="Arial" w:hAnsi="Arial" w:cs="Arial"/>
          <w:b/>
          <w:bCs/>
          <w:sz w:val="24"/>
          <w:szCs w:val="24"/>
          <w:lang w:val="ro-RO"/>
        </w:rPr>
        <w:t xml:space="preserve"> </w:t>
      </w:r>
      <w:r w:rsidRPr="00810F6C">
        <w:rPr>
          <w:rFonts w:ascii="Arial" w:hAnsi="Arial" w:cs="Arial"/>
          <w:b/>
          <w:bCs/>
          <w:sz w:val="24"/>
          <w:szCs w:val="24"/>
          <w:lang w:val="ro-RO"/>
        </w:rPr>
        <w:t>POT</w:t>
      </w:r>
      <w:r w:rsidR="003659A3" w:rsidRPr="00810F6C">
        <w:rPr>
          <w:rFonts w:ascii="Arial" w:hAnsi="Arial" w:cs="Arial"/>
          <w:b/>
          <w:bCs/>
          <w:sz w:val="24"/>
          <w:szCs w:val="24"/>
          <w:lang w:val="ro-RO"/>
        </w:rPr>
        <w:t xml:space="preserve"> </w:t>
      </w:r>
      <w:r w:rsidR="00442594" w:rsidRPr="00810F6C">
        <w:rPr>
          <w:rFonts w:ascii="Arial" w:hAnsi="Arial" w:cs="Arial"/>
          <w:b/>
          <w:bCs/>
          <w:sz w:val="24"/>
          <w:szCs w:val="24"/>
          <w:lang w:val="ro-RO"/>
        </w:rPr>
        <w:t>max.</w:t>
      </w:r>
      <w:r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003015E6" w:rsidRPr="00810F6C">
        <w:rPr>
          <w:rFonts w:ascii="Arial" w:hAnsi="Arial" w:cs="Arial"/>
          <w:b/>
          <w:bCs/>
          <w:sz w:val="24"/>
          <w:szCs w:val="24"/>
          <w:lang w:val="ro-RO"/>
        </w:rPr>
        <w:t>50</w:t>
      </w:r>
      <w:r w:rsidRPr="00810F6C">
        <w:rPr>
          <w:rFonts w:ascii="Arial" w:hAnsi="Arial" w:cs="Arial"/>
          <w:b/>
          <w:bCs/>
          <w:sz w:val="24"/>
          <w:szCs w:val="24"/>
          <w:lang w:val="ro-RO"/>
        </w:rPr>
        <w:t>%, CUT max</w:t>
      </w:r>
      <w:r w:rsidR="00442594"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003015E6" w:rsidRPr="00810F6C">
        <w:rPr>
          <w:rFonts w:ascii="Arial" w:hAnsi="Arial" w:cs="Arial"/>
          <w:b/>
          <w:bCs/>
          <w:sz w:val="24"/>
          <w:szCs w:val="24"/>
          <w:lang w:val="ro-RO"/>
        </w:rPr>
        <w:t>1.</w:t>
      </w:r>
      <w:r w:rsidR="00E621D1" w:rsidRPr="00810F6C">
        <w:rPr>
          <w:rFonts w:ascii="Arial" w:hAnsi="Arial" w:cs="Arial"/>
          <w:b/>
          <w:bCs/>
          <w:sz w:val="24"/>
          <w:szCs w:val="24"/>
          <w:lang w:val="ro-RO"/>
        </w:rPr>
        <w:t>5</w:t>
      </w:r>
      <w:r w:rsidR="004A3DD9" w:rsidRPr="00810F6C">
        <w:rPr>
          <w:rFonts w:ascii="Arial" w:hAnsi="Arial" w:cs="Arial"/>
          <w:b/>
          <w:bCs/>
          <w:sz w:val="24"/>
          <w:szCs w:val="24"/>
          <w:lang w:val="ro-RO"/>
        </w:rPr>
        <w:t xml:space="preserve"> </w:t>
      </w:r>
    </w:p>
    <w:p w14:paraId="4BB1447D" w14:textId="439D62E9" w:rsidR="00F114D2" w:rsidRPr="00810F6C" w:rsidRDefault="00F114D2" w:rsidP="00CC7FE7">
      <w:pPr>
        <w:pStyle w:val="BodyTextIndent3"/>
        <w:pBdr>
          <w:bottom w:val="single" w:sz="8" w:space="0" w:color="auto"/>
        </w:pBdr>
        <w:spacing w:line="276" w:lineRule="auto"/>
        <w:ind w:left="284" w:firstLine="0"/>
        <w:rPr>
          <w:szCs w:val="24"/>
          <w:lang w:val="ro-RO"/>
        </w:rPr>
      </w:pPr>
    </w:p>
    <w:p w14:paraId="07E8684E" w14:textId="06079930" w:rsidR="007135F9" w:rsidRPr="00810F6C" w:rsidRDefault="007135F9" w:rsidP="00A174EE">
      <w:pPr>
        <w:pStyle w:val="BodyTextIndent3"/>
        <w:pBdr>
          <w:bottom w:val="single" w:sz="8" w:space="0" w:color="auto"/>
        </w:pBdr>
        <w:spacing w:line="276" w:lineRule="auto"/>
        <w:ind w:left="284" w:firstLine="0"/>
        <w:jc w:val="center"/>
        <w:rPr>
          <w:szCs w:val="24"/>
          <w:lang w:val="ro-RO"/>
        </w:rPr>
      </w:pPr>
      <w:r w:rsidRPr="00810F6C">
        <w:rPr>
          <w:noProof/>
          <w:szCs w:val="24"/>
          <w:lang w:val="ro-RO"/>
        </w:rPr>
        <w:drawing>
          <wp:inline distT="0" distB="0" distL="0" distR="0" wp14:anchorId="522D3F4B" wp14:editId="388A46E3">
            <wp:extent cx="4692650" cy="1223328"/>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2650" cy="1223328"/>
                    </a:xfrm>
                    <a:prstGeom prst="rect">
                      <a:avLst/>
                    </a:prstGeom>
                    <a:noFill/>
                    <a:ln>
                      <a:noFill/>
                    </a:ln>
                  </pic:spPr>
                </pic:pic>
              </a:graphicData>
            </a:graphic>
          </wp:inline>
        </w:drawing>
      </w:r>
    </w:p>
    <w:p w14:paraId="719477E8" w14:textId="0D0630CB" w:rsidR="007135F9" w:rsidRPr="007F12E7" w:rsidRDefault="008D138E" w:rsidP="007F12E7">
      <w:pPr>
        <w:pStyle w:val="BodyTextIndent3"/>
        <w:pBdr>
          <w:bottom w:val="single" w:sz="8" w:space="0" w:color="auto"/>
        </w:pBdr>
        <w:spacing w:line="276" w:lineRule="auto"/>
        <w:ind w:left="284" w:firstLine="0"/>
        <w:rPr>
          <w:b/>
          <w:szCs w:val="24"/>
          <w:lang w:val="ro-RO"/>
        </w:rPr>
      </w:pPr>
      <w:r w:rsidRPr="00810F6C">
        <w:rPr>
          <w:b/>
          <w:szCs w:val="24"/>
          <w:lang w:val="ro-RO"/>
        </w:rPr>
        <w:t>Bilant propus informativ, maximal: 50% construit, 30% circulatii pietonale/auto, 20% spatii verzi.</w:t>
      </w:r>
    </w:p>
    <w:p w14:paraId="24DB8B59" w14:textId="1FDAF80F" w:rsidR="007135F9" w:rsidRPr="00810F6C" w:rsidRDefault="007135F9" w:rsidP="00CC7FE7">
      <w:pPr>
        <w:pStyle w:val="BodyTextIndent3"/>
        <w:pBdr>
          <w:bottom w:val="single" w:sz="8" w:space="0" w:color="auto"/>
        </w:pBdr>
        <w:spacing w:line="276" w:lineRule="auto"/>
        <w:ind w:left="284" w:firstLine="436"/>
        <w:rPr>
          <w:szCs w:val="24"/>
          <w:lang w:val="ro-RO"/>
        </w:rPr>
      </w:pPr>
      <w:r w:rsidRPr="00810F6C">
        <w:rPr>
          <w:szCs w:val="24"/>
          <w:lang w:val="ro-RO"/>
        </w:rPr>
        <w:t>Se va respecta o retragere fata de aliiniament de minim 5 m fata de aliniamentul str. Prof. ION TH GRIGORE.</w:t>
      </w:r>
    </w:p>
    <w:p w14:paraId="0116D714" w14:textId="5A72D238" w:rsidR="007135F9" w:rsidRPr="00810F6C" w:rsidRDefault="007135F9" w:rsidP="00CC7FE7">
      <w:pPr>
        <w:pStyle w:val="BodyTextIndent3"/>
        <w:pBdr>
          <w:bottom w:val="single" w:sz="8" w:space="0" w:color="auto"/>
        </w:pBdr>
        <w:spacing w:line="276" w:lineRule="auto"/>
        <w:ind w:left="284" w:firstLine="0"/>
        <w:rPr>
          <w:szCs w:val="24"/>
          <w:lang w:val="ro-RO"/>
        </w:rPr>
      </w:pPr>
      <w:r w:rsidRPr="00810F6C">
        <w:rPr>
          <w:szCs w:val="24"/>
          <w:lang w:val="ro-RO"/>
        </w:rPr>
        <w:tab/>
        <w:t>Edificabil propus prezinta urmatoarele retrageri fata de limita proprietatii:</w:t>
      </w:r>
    </w:p>
    <w:p w14:paraId="13FF6D51" w14:textId="77777777" w:rsidR="007135F9" w:rsidRPr="00810F6C" w:rsidRDefault="007135F9" w:rsidP="00CC7FE7">
      <w:pPr>
        <w:pStyle w:val="BodyTextIndent3"/>
        <w:pBdr>
          <w:bottom w:val="single" w:sz="8" w:space="0" w:color="auto"/>
        </w:pBdr>
        <w:spacing w:line="276" w:lineRule="auto"/>
        <w:ind w:left="284" w:firstLine="0"/>
        <w:rPr>
          <w:szCs w:val="24"/>
          <w:lang w:val="ro-RO"/>
        </w:rPr>
      </w:pPr>
      <w:r w:rsidRPr="00810F6C">
        <w:rPr>
          <w:szCs w:val="24"/>
          <w:lang w:val="ro-RO"/>
        </w:rPr>
        <w:t xml:space="preserve">- Retragererile laterale vor fi de minim 0.6 m pentru limita Vest a proprietatii si vairabil 0.6 – 3.0 m pentru limita Est a proprietatii , conform plansei de Reglementari Urbanistice </w:t>
      </w:r>
    </w:p>
    <w:p w14:paraId="7E5936E1" w14:textId="07721786" w:rsidR="007135F9" w:rsidRPr="00810F6C" w:rsidRDefault="007135F9" w:rsidP="00A174EE">
      <w:pPr>
        <w:pStyle w:val="BodyTextIndent3"/>
        <w:pBdr>
          <w:bottom w:val="single" w:sz="8" w:space="0" w:color="auto"/>
        </w:pBdr>
        <w:spacing w:line="276" w:lineRule="auto"/>
        <w:ind w:left="284" w:firstLine="0"/>
        <w:rPr>
          <w:szCs w:val="24"/>
          <w:lang w:val="ro-RO"/>
        </w:rPr>
      </w:pPr>
      <w:r w:rsidRPr="00810F6C">
        <w:rPr>
          <w:szCs w:val="24"/>
          <w:lang w:val="ro-RO"/>
        </w:rPr>
        <w:t>- Retragerea posterioara va fi de minim 2 m , conform plansei de Reglementari Urbanistice ;</w:t>
      </w:r>
    </w:p>
    <w:p w14:paraId="46C0DEEA" w14:textId="77777777" w:rsidR="007135F9" w:rsidRPr="00810F6C" w:rsidRDefault="007135F9" w:rsidP="00CC7FE7">
      <w:pPr>
        <w:pStyle w:val="BodyTextIndent3"/>
        <w:pBdr>
          <w:bottom w:val="single" w:sz="8" w:space="0" w:color="auto"/>
        </w:pBdr>
        <w:spacing w:line="276" w:lineRule="auto"/>
        <w:ind w:left="284" w:firstLine="0"/>
        <w:rPr>
          <w:szCs w:val="24"/>
          <w:lang w:val="ro-RO"/>
        </w:rPr>
      </w:pPr>
    </w:p>
    <w:p w14:paraId="2D5932E8" w14:textId="4AD637B5" w:rsidR="00CC7FE7" w:rsidRPr="00CC7FE7" w:rsidRDefault="00F114D2" w:rsidP="00CC7FE7">
      <w:pPr>
        <w:pStyle w:val="BodyTextIndent3"/>
        <w:pBdr>
          <w:bottom w:val="single" w:sz="8" w:space="0" w:color="auto"/>
        </w:pBdr>
        <w:spacing w:line="276" w:lineRule="auto"/>
        <w:ind w:left="284" w:firstLine="0"/>
        <w:rPr>
          <w:b/>
          <w:bCs/>
          <w:i/>
          <w:iCs/>
          <w:szCs w:val="24"/>
          <w:lang w:val="ro-RO"/>
        </w:rPr>
      </w:pPr>
      <w:bookmarkStart w:id="19" w:name="_Hlk51145099"/>
      <w:r w:rsidRPr="00810F6C">
        <w:rPr>
          <w:szCs w:val="24"/>
          <w:lang w:val="ro-RO"/>
        </w:rPr>
        <w:t>.</w:t>
      </w:r>
      <w:r w:rsidR="00CC7FE7" w:rsidRPr="00CC7FE7">
        <w:rPr>
          <w:b/>
          <w:bCs/>
          <w:i/>
          <w:iCs/>
          <w:szCs w:val="24"/>
          <w:lang w:val="ro-RO"/>
        </w:rPr>
        <w:t xml:space="preserve"> 3.6. Dezvoltarea echiparii edilitare</w:t>
      </w:r>
    </w:p>
    <w:bookmarkEnd w:id="19"/>
    <w:p w14:paraId="058C11D7" w14:textId="77777777" w:rsidR="00CC7FE7" w:rsidRDefault="00CC7FE7" w:rsidP="00CC7FE7">
      <w:pPr>
        <w:pStyle w:val="Default"/>
        <w:spacing w:line="276" w:lineRule="auto"/>
        <w:ind w:firstLine="720"/>
        <w:rPr>
          <w:color w:val="auto"/>
          <w:lang w:val="ro-RO"/>
        </w:rPr>
      </w:pPr>
    </w:p>
    <w:p w14:paraId="39808270" w14:textId="60C520E6" w:rsidR="00CC7FE7" w:rsidRPr="00810F6C" w:rsidRDefault="00CC7FE7" w:rsidP="007F12E7">
      <w:pPr>
        <w:pStyle w:val="Default"/>
        <w:spacing w:line="276" w:lineRule="auto"/>
        <w:ind w:firstLine="720"/>
        <w:jc w:val="both"/>
        <w:rPr>
          <w:color w:val="auto"/>
          <w:lang w:val="ro-RO"/>
        </w:rPr>
      </w:pPr>
      <w:r w:rsidRPr="00810F6C">
        <w:rPr>
          <w:color w:val="auto"/>
          <w:lang w:val="ro-RO"/>
        </w:rPr>
        <w:t xml:space="preserve">Pentru realizarea şi exploatarea investitiei vor fi asigurate următoarele utilităţi: </w:t>
      </w:r>
    </w:p>
    <w:p w14:paraId="1218DB55" w14:textId="0541B559" w:rsidR="00CC7FE7" w:rsidRPr="00810F6C" w:rsidRDefault="00CC7FE7" w:rsidP="007F12E7">
      <w:pPr>
        <w:pStyle w:val="Default"/>
        <w:spacing w:line="276" w:lineRule="auto"/>
        <w:ind w:firstLine="720"/>
        <w:jc w:val="both"/>
        <w:rPr>
          <w:color w:val="auto"/>
          <w:lang w:val="ro-RO"/>
        </w:rPr>
      </w:pPr>
      <w:r w:rsidRPr="00810F6C">
        <w:rPr>
          <w:color w:val="auto"/>
          <w:lang w:val="ro-RO"/>
        </w:rPr>
        <w:t xml:space="preserve">a) </w:t>
      </w:r>
      <w:r w:rsidRPr="00810F6C">
        <w:rPr>
          <w:color w:val="auto"/>
          <w:u w:val="single"/>
          <w:lang w:val="ro-RO"/>
        </w:rPr>
        <w:t>Energie electrica-bransament propus</w:t>
      </w:r>
      <w:r w:rsidRPr="00810F6C">
        <w:rPr>
          <w:color w:val="auto"/>
          <w:lang w:val="ro-RO"/>
        </w:rPr>
        <w:t xml:space="preserve"> din reteaua existenta</w:t>
      </w:r>
      <w:r w:rsidR="00EE2CB3">
        <w:rPr>
          <w:color w:val="auto"/>
          <w:lang w:val="ro-RO"/>
        </w:rPr>
        <w:t xml:space="preserve"> detinuta de SDEE MUNTENIA NORD, pe strada Prof Ion T. Grigore - </w:t>
      </w:r>
      <w:r w:rsidRPr="00810F6C">
        <w:rPr>
          <w:color w:val="auto"/>
          <w:lang w:val="ro-RO"/>
        </w:rPr>
        <w:t xml:space="preserve"> LEA 0,4kV</w:t>
      </w:r>
      <w:r w:rsidR="007F12E7">
        <w:rPr>
          <w:color w:val="auto"/>
          <w:lang w:val="ro-RO"/>
        </w:rPr>
        <w:t xml:space="preserve"> si </w:t>
      </w:r>
      <w:r w:rsidR="007F12E7" w:rsidRPr="00810F6C">
        <w:rPr>
          <w:lang w:val="ro-RO"/>
        </w:rPr>
        <w:t>PT</w:t>
      </w:r>
      <w:r w:rsidR="007F12E7">
        <w:rPr>
          <w:lang w:val="ro-RO"/>
        </w:rPr>
        <w:t xml:space="preserve">Z </w:t>
      </w:r>
      <w:r w:rsidR="007F12E7" w:rsidRPr="00810F6C">
        <w:rPr>
          <w:lang w:val="ro-RO"/>
        </w:rPr>
        <w:t>596 si LES 20kv pe partea opusa, retea care duce la PT</w:t>
      </w:r>
      <w:r w:rsidR="007F12E7">
        <w:rPr>
          <w:lang w:val="ro-RO"/>
        </w:rPr>
        <w:t xml:space="preserve"> </w:t>
      </w:r>
      <w:r w:rsidR="007F12E7" w:rsidRPr="00810F6C">
        <w:rPr>
          <w:lang w:val="ro-RO"/>
        </w:rPr>
        <w:t>673.</w:t>
      </w:r>
    </w:p>
    <w:p w14:paraId="5EA2FAC8" w14:textId="33BA55C2" w:rsidR="00CC7FE7" w:rsidRPr="00810F6C" w:rsidRDefault="00CC7FE7" w:rsidP="007F12E7">
      <w:pPr>
        <w:pStyle w:val="Default"/>
        <w:spacing w:line="276" w:lineRule="auto"/>
        <w:ind w:firstLine="720"/>
        <w:jc w:val="both"/>
        <w:rPr>
          <w:color w:val="auto"/>
          <w:lang w:val="ro-RO"/>
        </w:rPr>
      </w:pPr>
      <w:r w:rsidRPr="00810F6C">
        <w:rPr>
          <w:color w:val="auto"/>
          <w:lang w:val="ro-RO"/>
        </w:rPr>
        <w:t xml:space="preserve">b) </w:t>
      </w:r>
      <w:r w:rsidRPr="00810F6C">
        <w:rPr>
          <w:color w:val="auto"/>
          <w:u w:val="single"/>
          <w:lang w:val="ro-RO"/>
        </w:rPr>
        <w:t>Alimentarea cu apă.</w:t>
      </w:r>
      <w:r w:rsidRPr="00810F6C">
        <w:rPr>
          <w:color w:val="auto"/>
          <w:lang w:val="ro-RO"/>
        </w:rPr>
        <w:t xml:space="preserve"> –bransament </w:t>
      </w:r>
      <w:r w:rsidR="00A174EE">
        <w:rPr>
          <w:color w:val="auto"/>
          <w:lang w:val="ro-RO"/>
        </w:rPr>
        <w:t xml:space="preserve">de apa </w:t>
      </w:r>
      <w:r w:rsidRPr="00810F6C">
        <w:rPr>
          <w:color w:val="auto"/>
          <w:lang w:val="ro-RO"/>
        </w:rPr>
        <w:t>propus din reteaua existenta</w:t>
      </w:r>
      <w:r w:rsidR="00A174EE">
        <w:rPr>
          <w:color w:val="auto"/>
          <w:lang w:val="ro-RO"/>
        </w:rPr>
        <w:t xml:space="preserve"> APA NOVA Ploiesti</w:t>
      </w:r>
      <w:r w:rsidR="00A174EE">
        <w:rPr>
          <w:lang w:val="ro-RO"/>
        </w:rPr>
        <w:t xml:space="preserve">: </w:t>
      </w:r>
      <w:r w:rsidRPr="00810F6C">
        <w:rPr>
          <w:color w:val="auto"/>
          <w:lang w:val="ro-RO"/>
        </w:rPr>
        <w:t xml:space="preserve"> PEID cu diametrul de 125 mm ce functioneaza la presiune de cca. 3.8 bar </w:t>
      </w:r>
      <w:r w:rsidR="00EE2CB3">
        <w:rPr>
          <w:color w:val="auto"/>
          <w:lang w:val="ro-RO"/>
        </w:rPr>
        <w:t xml:space="preserve">si OL200 pe strada Prof. Ion T. Grigore, iar pe strada Timisului FO 125 </w:t>
      </w:r>
      <w:r w:rsidRPr="00810F6C">
        <w:rPr>
          <w:color w:val="auto"/>
          <w:lang w:val="ro-RO"/>
        </w:rPr>
        <w:t xml:space="preserve">si retea publica de canalizare din beton cu dimensiuni de 900/1600 mm. </w:t>
      </w:r>
      <w:r w:rsidR="00EE2CB3">
        <w:rPr>
          <w:color w:val="auto"/>
          <w:lang w:val="ro-RO"/>
        </w:rPr>
        <w:t>Pe strada Prof. Ion T. Grigore – B900/1600 OVOID NORMALIZAT si B200 CIRCULAR.</w:t>
      </w:r>
    </w:p>
    <w:p w14:paraId="2D7BBF9F" w14:textId="5583716E" w:rsidR="00CC7FE7" w:rsidRPr="00810F6C" w:rsidRDefault="00CC7FE7" w:rsidP="007F12E7">
      <w:pPr>
        <w:pStyle w:val="Default"/>
        <w:spacing w:line="276" w:lineRule="auto"/>
        <w:ind w:firstLine="720"/>
        <w:jc w:val="both"/>
        <w:rPr>
          <w:color w:val="auto"/>
          <w:lang w:val="ro-RO"/>
        </w:rPr>
      </w:pPr>
      <w:r w:rsidRPr="00810F6C">
        <w:rPr>
          <w:color w:val="auto"/>
          <w:lang w:val="ro-RO"/>
        </w:rPr>
        <w:t xml:space="preserve">d) </w:t>
      </w:r>
      <w:r w:rsidRPr="00810F6C">
        <w:rPr>
          <w:color w:val="auto"/>
          <w:u w:val="single"/>
          <w:lang w:val="ro-RO"/>
        </w:rPr>
        <w:t>Gaze naturale.</w:t>
      </w:r>
      <w:r w:rsidRPr="00810F6C">
        <w:rPr>
          <w:color w:val="auto"/>
          <w:lang w:val="ro-RO"/>
        </w:rPr>
        <w:t xml:space="preserve"> ––bransament propus din conducta de distribuire</w:t>
      </w:r>
      <w:r w:rsidR="007F12E7">
        <w:rPr>
          <w:color w:val="auto"/>
          <w:lang w:val="ro-RO"/>
        </w:rPr>
        <w:t xml:space="preserve"> detinut de Distrigaz SUD Retele -</w:t>
      </w:r>
      <w:r w:rsidRPr="00810F6C">
        <w:rPr>
          <w:color w:val="auto"/>
          <w:lang w:val="ro-RO"/>
        </w:rPr>
        <w:t xml:space="preserve"> PE MP DN 63 mm, subterana</w:t>
      </w:r>
      <w:r w:rsidR="007F12E7">
        <w:rPr>
          <w:color w:val="auto"/>
          <w:lang w:val="ro-RO"/>
        </w:rPr>
        <w:t>, pe strada Prof Ion T. Grigore</w:t>
      </w:r>
    </w:p>
    <w:p w14:paraId="7F72FEFD" w14:textId="77777777" w:rsidR="00CC7FE7" w:rsidRPr="00810F6C" w:rsidRDefault="00CC7FE7" w:rsidP="007F12E7">
      <w:pPr>
        <w:pStyle w:val="Default"/>
        <w:spacing w:line="276" w:lineRule="auto"/>
        <w:ind w:firstLine="720"/>
        <w:jc w:val="both"/>
        <w:rPr>
          <w:color w:val="auto"/>
          <w:lang w:val="ro-RO"/>
        </w:rPr>
      </w:pPr>
      <w:r w:rsidRPr="00810F6C">
        <w:rPr>
          <w:color w:val="auto"/>
          <w:lang w:val="ro-RO"/>
        </w:rPr>
        <w:t xml:space="preserve">e) </w:t>
      </w:r>
      <w:r w:rsidRPr="00810F6C">
        <w:rPr>
          <w:color w:val="auto"/>
          <w:u w:val="single"/>
          <w:lang w:val="ro-RO"/>
        </w:rPr>
        <w:t>Salubrizare.</w:t>
      </w:r>
      <w:r w:rsidRPr="00810F6C">
        <w:rPr>
          <w:color w:val="auto"/>
          <w:lang w:val="ro-RO"/>
        </w:rPr>
        <w:t xml:space="preserve">  Contract cu firma salubritate locala. </w:t>
      </w:r>
    </w:p>
    <w:p w14:paraId="01B18162" w14:textId="77777777" w:rsidR="00CC7FE7" w:rsidRDefault="00CC7FE7" w:rsidP="00CC7FE7">
      <w:pPr>
        <w:spacing w:line="276" w:lineRule="auto"/>
        <w:jc w:val="both"/>
        <w:rPr>
          <w:b/>
          <w:bCs/>
          <w:i/>
          <w:iCs/>
          <w:szCs w:val="24"/>
          <w:lang w:val="ro-RO"/>
        </w:rPr>
      </w:pPr>
    </w:p>
    <w:p w14:paraId="797B11A5" w14:textId="6725401A" w:rsidR="00CC7FE7" w:rsidRPr="00CC7FE7" w:rsidRDefault="00D52A53" w:rsidP="00CC7FE7">
      <w:pPr>
        <w:pBdr>
          <w:bottom w:val="single" w:sz="8" w:space="0" w:color="auto"/>
        </w:pBdr>
        <w:spacing w:line="276" w:lineRule="auto"/>
        <w:ind w:left="284"/>
        <w:jc w:val="both"/>
        <w:rPr>
          <w:rFonts w:ascii="Arial" w:hAnsi="Arial" w:cs="Arial"/>
          <w:b/>
          <w:bCs/>
          <w:i/>
          <w:iCs/>
          <w:sz w:val="24"/>
          <w:szCs w:val="24"/>
          <w:lang w:val="ro-RO"/>
        </w:rPr>
      </w:pPr>
      <w:r>
        <w:rPr>
          <w:rFonts w:ascii="Arial" w:hAnsi="Arial" w:cs="Arial"/>
          <w:b/>
          <w:bCs/>
          <w:i/>
          <w:iCs/>
          <w:sz w:val="24"/>
          <w:szCs w:val="24"/>
          <w:lang w:val="ro-RO"/>
        </w:rPr>
        <w:t xml:space="preserve">  </w:t>
      </w:r>
      <w:bookmarkStart w:id="20" w:name="_Hlk51145122"/>
      <w:r w:rsidR="00CC7FE7" w:rsidRPr="00CC7FE7">
        <w:rPr>
          <w:rFonts w:ascii="Arial" w:hAnsi="Arial" w:cs="Arial"/>
          <w:b/>
          <w:bCs/>
          <w:i/>
          <w:iCs/>
          <w:sz w:val="24"/>
          <w:szCs w:val="24"/>
          <w:lang w:val="ro-RO"/>
        </w:rPr>
        <w:t xml:space="preserve">3.7. </w:t>
      </w:r>
      <w:r>
        <w:rPr>
          <w:rFonts w:ascii="Arial" w:hAnsi="Arial" w:cs="Arial"/>
          <w:b/>
          <w:bCs/>
          <w:i/>
          <w:iCs/>
          <w:sz w:val="24"/>
          <w:szCs w:val="24"/>
          <w:lang w:val="ro-RO"/>
        </w:rPr>
        <w:t xml:space="preserve"> </w:t>
      </w:r>
      <w:r w:rsidR="00CC7FE7" w:rsidRPr="00CC7FE7">
        <w:rPr>
          <w:rFonts w:ascii="Arial" w:hAnsi="Arial" w:cs="Arial"/>
          <w:b/>
          <w:bCs/>
          <w:i/>
          <w:iCs/>
          <w:sz w:val="24"/>
          <w:szCs w:val="24"/>
          <w:lang w:val="ro-RO"/>
        </w:rPr>
        <w:t>Protectia mediului</w:t>
      </w:r>
    </w:p>
    <w:bookmarkEnd w:id="20"/>
    <w:p w14:paraId="03FEDFB1" w14:textId="001684EF" w:rsidR="00CC7FE7" w:rsidRDefault="00CC7FE7" w:rsidP="00CC7FE7">
      <w:pPr>
        <w:spacing w:line="276" w:lineRule="auto"/>
        <w:jc w:val="both"/>
        <w:rPr>
          <w:b/>
          <w:bCs/>
          <w:i/>
          <w:iCs/>
          <w:szCs w:val="24"/>
          <w:lang w:val="ro-RO"/>
        </w:rPr>
      </w:pPr>
    </w:p>
    <w:p w14:paraId="6B91FB15" w14:textId="77777777" w:rsidR="00CC7FE7" w:rsidRPr="00810F6C" w:rsidRDefault="00CC7FE7" w:rsidP="00CC7FE7">
      <w:pPr>
        <w:pStyle w:val="BodyTextIndent2"/>
        <w:spacing w:line="276" w:lineRule="auto"/>
        <w:jc w:val="both"/>
        <w:rPr>
          <w:szCs w:val="24"/>
          <w:lang w:val="ro-RO"/>
        </w:rPr>
      </w:pPr>
      <w:r w:rsidRPr="00810F6C">
        <w:rPr>
          <w:szCs w:val="24"/>
          <w:lang w:val="ro-RO"/>
        </w:rPr>
        <w:t xml:space="preserve">Constructiile proiectate nu prezintă nici un fel de elemente funcţionale sau de alta natură care ar putea prejudicia mediul natural şi construit existent. </w:t>
      </w:r>
    </w:p>
    <w:p w14:paraId="5A5A355C" w14:textId="77777777" w:rsidR="00CC7FE7" w:rsidRPr="00810F6C" w:rsidRDefault="00CC7FE7" w:rsidP="00CC7FE7">
      <w:pPr>
        <w:spacing w:line="276" w:lineRule="auto"/>
        <w:ind w:firstLine="720"/>
        <w:jc w:val="both"/>
        <w:rPr>
          <w:rFonts w:ascii="Arial" w:hAnsi="Arial" w:cs="Arial"/>
          <w:sz w:val="24"/>
          <w:szCs w:val="24"/>
          <w:lang w:val="ro-RO"/>
        </w:rPr>
      </w:pPr>
      <w:r w:rsidRPr="00810F6C">
        <w:rPr>
          <w:rFonts w:ascii="Arial" w:hAnsi="Arial" w:cs="Arial"/>
          <w:sz w:val="24"/>
          <w:szCs w:val="24"/>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51BDF771" w14:textId="77777777" w:rsidR="00CC7FE7" w:rsidRPr="00810F6C" w:rsidRDefault="00CC7FE7" w:rsidP="00CC7FE7">
      <w:pPr>
        <w:pStyle w:val="Default"/>
        <w:spacing w:line="276" w:lineRule="auto"/>
        <w:ind w:firstLine="720"/>
        <w:jc w:val="both"/>
        <w:rPr>
          <w:color w:val="auto"/>
          <w:lang w:val="ro-RO"/>
        </w:rPr>
      </w:pPr>
      <w:r w:rsidRPr="00810F6C">
        <w:rPr>
          <w:color w:val="auto"/>
          <w:lang w:val="ro-RO"/>
        </w:rPr>
        <w:t>Vor fi prevăzute spaţii verzi cu rol de protecţie intre aliniament si regimul de aliniere, totodată creând îmbunătăţirea microclimatului şi înfrumuseţarea peisajului.</w:t>
      </w:r>
    </w:p>
    <w:p w14:paraId="7FCA8EE7" w14:textId="01D28350" w:rsidR="00CC7FE7" w:rsidRPr="00810F6C" w:rsidRDefault="00CC7FE7" w:rsidP="00CC7FE7">
      <w:pPr>
        <w:pStyle w:val="Default"/>
        <w:spacing w:line="276" w:lineRule="auto"/>
        <w:ind w:firstLine="720"/>
        <w:jc w:val="both"/>
        <w:rPr>
          <w:color w:val="auto"/>
          <w:lang w:val="ro-RO"/>
        </w:rPr>
      </w:pPr>
      <w:r w:rsidRPr="00810F6C">
        <w:rPr>
          <w:color w:val="auto"/>
          <w:lang w:val="ro-RO"/>
        </w:rPr>
        <w:t xml:space="preserve">Se vor lua masuri compensatorii daca vor fi  interventii la vegetatia inalta existenta pe teren, aceestea fiind: </w:t>
      </w:r>
    </w:p>
    <w:p w14:paraId="18D9207E" w14:textId="77777777" w:rsidR="00CC7FE7" w:rsidRPr="00810F6C" w:rsidRDefault="00CC7FE7" w:rsidP="00CC7FE7">
      <w:pPr>
        <w:pStyle w:val="Default"/>
        <w:spacing w:line="276" w:lineRule="auto"/>
        <w:ind w:firstLine="720"/>
        <w:jc w:val="both"/>
        <w:rPr>
          <w:color w:val="auto"/>
          <w:lang w:val="ro-RO"/>
        </w:rPr>
      </w:pPr>
      <w:r w:rsidRPr="00810F6C">
        <w:rPr>
          <w:color w:val="auto"/>
          <w:lang w:val="ro-RO"/>
        </w:rPr>
        <w:t xml:space="preserve">- spatiile neconstruite vor fi înierbate </w:t>
      </w:r>
    </w:p>
    <w:p w14:paraId="5CC03CE4" w14:textId="77777777" w:rsidR="00CC7FE7" w:rsidRPr="00810F6C" w:rsidRDefault="00CC7FE7" w:rsidP="00CC7FE7">
      <w:pPr>
        <w:pStyle w:val="Default"/>
        <w:spacing w:line="276" w:lineRule="auto"/>
        <w:ind w:firstLine="720"/>
        <w:jc w:val="both"/>
        <w:rPr>
          <w:color w:val="auto"/>
          <w:lang w:val="ro-RO"/>
        </w:rPr>
      </w:pPr>
      <w:r w:rsidRPr="00810F6C">
        <w:rPr>
          <w:color w:val="auto"/>
          <w:lang w:val="ro-RO"/>
        </w:rPr>
        <w:t>- se vor planta cate un arbore la fiecare 20mp</w:t>
      </w:r>
    </w:p>
    <w:p w14:paraId="55ECDCBB" w14:textId="77777777" w:rsidR="00CC7FE7" w:rsidRPr="00810F6C" w:rsidRDefault="00CC7FE7" w:rsidP="00CC7FE7">
      <w:pPr>
        <w:pStyle w:val="Default"/>
        <w:spacing w:line="276" w:lineRule="auto"/>
        <w:ind w:firstLine="720"/>
        <w:jc w:val="both"/>
        <w:rPr>
          <w:color w:val="auto"/>
          <w:lang w:val="ro-RO"/>
        </w:rPr>
      </w:pPr>
      <w:r w:rsidRPr="00810F6C">
        <w:rPr>
          <w:color w:val="auto"/>
          <w:lang w:val="ro-RO"/>
        </w:rPr>
        <w:t>Conform Normativ privind protectia cladirilor de locuinte ( revizuire NP 016-96 ) indicativ NP 057-02 , durata de insorire pentru cel putin una din incaperile de locuit , intr-o zi de referinta ( 21 februarie sau 21 octombrie ) trebuie sa fie cel putin 2 ore.</w:t>
      </w:r>
    </w:p>
    <w:p w14:paraId="7ADCCCF8" w14:textId="77777777" w:rsidR="00CC7FE7" w:rsidRPr="00810F6C" w:rsidRDefault="00CC7FE7" w:rsidP="00CC7FE7">
      <w:pPr>
        <w:pStyle w:val="Default"/>
        <w:spacing w:line="276" w:lineRule="auto"/>
        <w:ind w:firstLine="720"/>
        <w:jc w:val="both"/>
        <w:rPr>
          <w:color w:val="auto"/>
          <w:lang w:val="ro-RO"/>
        </w:rPr>
      </w:pPr>
      <w:r w:rsidRPr="00810F6C">
        <w:rPr>
          <w:color w:val="auto"/>
          <w:lang w:val="ro-RO"/>
        </w:rPr>
        <w:t>Conform Ordinului Ministerului Sanatatii nr 119/2014 Art. 3 aliniatul 1 cu modificarile din OMS 994/2018 camerele de locuit propuse si din vecinatate vor avea lumina naturala de minim 1,5 ore la solstitiul de iarna.</w:t>
      </w:r>
    </w:p>
    <w:p w14:paraId="226F7726" w14:textId="44D3F8AE" w:rsidR="00335756" w:rsidRPr="00A45166" w:rsidRDefault="00CC7FE7" w:rsidP="00A45166">
      <w:pPr>
        <w:pStyle w:val="Default"/>
        <w:spacing w:line="276" w:lineRule="auto"/>
        <w:ind w:firstLine="720"/>
        <w:jc w:val="both"/>
        <w:rPr>
          <w:color w:val="auto"/>
          <w:lang w:val="ro-RO"/>
        </w:rPr>
      </w:pPr>
      <w:r w:rsidRPr="00810F6C">
        <w:rPr>
          <w:color w:val="auto"/>
          <w:lang w:val="ro-RO"/>
        </w:rPr>
        <w:t>Pentru a evita amplasarea locuintelor în zona de umbră, se va respecta distanta între clădiri mai mare sau cel putin egală cu înăltimea clădirii celei mai înalte sau se va elabora studiu de insorire pentru reducerea distantei cu incadrarea in articolul anterior , pentru cladiri de locuit si pt cele invecinate.</w:t>
      </w:r>
    </w:p>
    <w:p w14:paraId="49F2B284" w14:textId="77777777" w:rsidR="00335756" w:rsidRDefault="00335756" w:rsidP="00CC7FE7">
      <w:pPr>
        <w:spacing w:line="276" w:lineRule="auto"/>
        <w:jc w:val="both"/>
        <w:rPr>
          <w:b/>
          <w:bCs/>
          <w:i/>
          <w:iCs/>
          <w:szCs w:val="24"/>
          <w:lang w:val="ro-RO"/>
        </w:rPr>
      </w:pPr>
    </w:p>
    <w:p w14:paraId="1C7E52B7" w14:textId="2E394951" w:rsidR="00CC7FE7" w:rsidRPr="00CC7FE7" w:rsidRDefault="00D52A53" w:rsidP="00CC7FE7">
      <w:pPr>
        <w:pBdr>
          <w:bottom w:val="single" w:sz="8" w:space="0" w:color="auto"/>
        </w:pBdr>
        <w:spacing w:line="276" w:lineRule="auto"/>
        <w:ind w:left="284"/>
        <w:jc w:val="both"/>
        <w:rPr>
          <w:rFonts w:ascii="Arial" w:hAnsi="Arial" w:cs="Arial"/>
          <w:b/>
          <w:bCs/>
          <w:i/>
          <w:iCs/>
          <w:sz w:val="24"/>
          <w:szCs w:val="24"/>
          <w:lang w:val="ro-RO"/>
        </w:rPr>
      </w:pPr>
      <w:r>
        <w:rPr>
          <w:rFonts w:ascii="Arial" w:hAnsi="Arial" w:cs="Arial"/>
          <w:b/>
          <w:bCs/>
          <w:i/>
          <w:iCs/>
          <w:sz w:val="24"/>
          <w:szCs w:val="24"/>
          <w:lang w:val="ro-RO"/>
        </w:rPr>
        <w:t xml:space="preserve">  </w:t>
      </w:r>
      <w:bookmarkStart w:id="21" w:name="_Hlk51145154"/>
      <w:r w:rsidR="00CC7FE7" w:rsidRPr="00CC7FE7">
        <w:rPr>
          <w:rFonts w:ascii="Arial" w:hAnsi="Arial" w:cs="Arial"/>
          <w:b/>
          <w:bCs/>
          <w:i/>
          <w:iCs/>
          <w:sz w:val="24"/>
          <w:szCs w:val="24"/>
          <w:lang w:val="ro-RO"/>
        </w:rPr>
        <w:t>3.8. Obiective de utilitate publica</w:t>
      </w:r>
    </w:p>
    <w:bookmarkEnd w:id="21"/>
    <w:p w14:paraId="442217C6" w14:textId="65282D4F" w:rsidR="00CC7FE7" w:rsidRPr="00440391" w:rsidRDefault="00CC7FE7" w:rsidP="00CC7FE7">
      <w:pPr>
        <w:spacing w:line="276" w:lineRule="auto"/>
        <w:jc w:val="both"/>
        <w:rPr>
          <w:szCs w:val="24"/>
          <w:lang w:val="ro-RO"/>
        </w:rPr>
      </w:pPr>
    </w:p>
    <w:p w14:paraId="26417976" w14:textId="5DE30242" w:rsidR="00440391" w:rsidRDefault="00440391" w:rsidP="00440391">
      <w:pPr>
        <w:tabs>
          <w:tab w:val="left" w:pos="1320"/>
        </w:tabs>
        <w:spacing w:line="276" w:lineRule="auto"/>
        <w:ind w:firstLine="810"/>
        <w:jc w:val="both"/>
        <w:rPr>
          <w:rFonts w:ascii="Arial" w:hAnsi="Arial" w:cs="Arial"/>
          <w:sz w:val="24"/>
          <w:szCs w:val="24"/>
          <w:lang w:val="ro-RO"/>
        </w:rPr>
      </w:pPr>
      <w:bookmarkStart w:id="22" w:name="_Hlk51146226"/>
      <w:bookmarkStart w:id="23" w:name="_Hlk50640438"/>
      <w:r w:rsidRPr="00440391">
        <w:rPr>
          <w:rFonts w:ascii="Arial" w:hAnsi="Arial" w:cs="Arial"/>
          <w:sz w:val="24"/>
          <w:szCs w:val="24"/>
          <w:lang w:val="ro-RO"/>
        </w:rPr>
        <w:t>Propunerile sunt in concordanta cu prevederile de dezvoltare din Planul Urbanistic General, necesare pentru a se adapta contextului actual si totodata nevoilor beneficiarului.</w:t>
      </w:r>
    </w:p>
    <w:bookmarkEnd w:id="22"/>
    <w:p w14:paraId="6399234A" w14:textId="0176BE01" w:rsidR="00440391" w:rsidRDefault="00440391" w:rsidP="00440391">
      <w:pPr>
        <w:pStyle w:val="BodyTextIndent3"/>
        <w:tabs>
          <w:tab w:val="left" w:pos="630"/>
        </w:tabs>
        <w:spacing w:line="276" w:lineRule="auto"/>
        <w:rPr>
          <w:szCs w:val="24"/>
          <w:lang w:val="ro-RO"/>
        </w:rPr>
      </w:pPr>
      <w:r>
        <w:rPr>
          <w:szCs w:val="24"/>
          <w:lang w:val="ro-RO"/>
        </w:rPr>
        <w:t>In prezen</w:t>
      </w:r>
      <w:r w:rsidR="00B951C3">
        <w:rPr>
          <w:szCs w:val="24"/>
          <w:lang w:val="ro-RO"/>
        </w:rPr>
        <w:t>t</w:t>
      </w:r>
      <w:r>
        <w:rPr>
          <w:szCs w:val="24"/>
          <w:lang w:val="ro-RO"/>
        </w:rPr>
        <w:t xml:space="preserve">, imobilul este proprietate a S.C. DONER HOUSE AMS EXIM S.R.L. </w:t>
      </w:r>
      <w:r w:rsidRPr="00440391">
        <w:rPr>
          <w:szCs w:val="24"/>
          <w:lang w:val="ro-RO"/>
        </w:rPr>
        <w:t>In plansa referitoare la ’’proprietatea asupra terenurilor’’ pot fi evidentiate urmatoarele:</w:t>
      </w:r>
    </w:p>
    <w:p w14:paraId="7B8F6EE8" w14:textId="7F27DE6A" w:rsidR="00440391" w:rsidRDefault="00440391" w:rsidP="00440391">
      <w:pPr>
        <w:pStyle w:val="BodyTextIndent3"/>
        <w:tabs>
          <w:tab w:val="left" w:pos="630"/>
        </w:tabs>
        <w:spacing w:line="276" w:lineRule="auto"/>
        <w:ind w:firstLine="0"/>
        <w:rPr>
          <w:szCs w:val="24"/>
          <w:lang w:val="ro-RO"/>
        </w:rPr>
      </w:pPr>
      <w:r>
        <w:rPr>
          <w:szCs w:val="24"/>
          <w:lang w:val="ro-RO"/>
        </w:rPr>
        <w:t>- Poprietate privata persoane fizice si juridice</w:t>
      </w:r>
    </w:p>
    <w:p w14:paraId="378C79A6" w14:textId="1DEC1573" w:rsidR="00440391" w:rsidRDefault="00440391" w:rsidP="00440391">
      <w:pPr>
        <w:pStyle w:val="BodyTextIndent3"/>
        <w:tabs>
          <w:tab w:val="left" w:pos="630"/>
        </w:tabs>
        <w:spacing w:line="276" w:lineRule="auto"/>
        <w:ind w:firstLine="0"/>
        <w:rPr>
          <w:szCs w:val="24"/>
          <w:lang w:val="ro-RO"/>
        </w:rPr>
      </w:pPr>
      <w:r>
        <w:rPr>
          <w:szCs w:val="24"/>
          <w:lang w:val="ro-RO"/>
        </w:rPr>
        <w:t>- Domeniul public al localitatii</w:t>
      </w:r>
    </w:p>
    <w:p w14:paraId="04FF9654" w14:textId="43A55C8C" w:rsidR="00440391" w:rsidRPr="00440391" w:rsidRDefault="00440391" w:rsidP="00440391">
      <w:pPr>
        <w:pStyle w:val="BodyTextIndent3"/>
        <w:tabs>
          <w:tab w:val="left" w:pos="630"/>
        </w:tabs>
        <w:spacing w:line="276" w:lineRule="auto"/>
        <w:ind w:firstLine="0"/>
        <w:rPr>
          <w:szCs w:val="24"/>
          <w:lang w:val="ro-RO"/>
        </w:rPr>
      </w:pPr>
      <w:r>
        <w:rPr>
          <w:szCs w:val="24"/>
          <w:lang w:val="ro-RO"/>
        </w:rPr>
        <w:t>- Proprietate privata a statului</w:t>
      </w:r>
    </w:p>
    <w:bookmarkEnd w:id="23"/>
    <w:p w14:paraId="3C547ACB" w14:textId="77777777" w:rsidR="00440391" w:rsidRDefault="00440391" w:rsidP="00440391">
      <w:pPr>
        <w:tabs>
          <w:tab w:val="left" w:pos="1134"/>
        </w:tabs>
        <w:spacing w:line="276" w:lineRule="auto"/>
        <w:jc w:val="both"/>
        <w:rPr>
          <w:rFonts w:ascii="Arial" w:hAnsi="Arial" w:cs="Arial"/>
          <w:b/>
          <w:bCs/>
          <w:sz w:val="24"/>
          <w:szCs w:val="24"/>
          <w:highlight w:val="lightGray"/>
          <w:lang w:val="ro-RO"/>
        </w:rPr>
      </w:pPr>
    </w:p>
    <w:p w14:paraId="4972AE6E" w14:textId="6BFBF78B" w:rsidR="00CC7FE7" w:rsidRPr="00CC7FE7" w:rsidRDefault="00CC7FE7" w:rsidP="00CC7FE7">
      <w:pPr>
        <w:tabs>
          <w:tab w:val="left" w:pos="1134"/>
        </w:tabs>
        <w:spacing w:line="276" w:lineRule="auto"/>
        <w:ind w:left="709" w:hanging="349"/>
        <w:jc w:val="both"/>
        <w:rPr>
          <w:rFonts w:ascii="Arial" w:hAnsi="Arial" w:cs="Arial"/>
          <w:b/>
          <w:bCs/>
          <w:sz w:val="24"/>
          <w:szCs w:val="24"/>
          <w:highlight w:val="lightGray"/>
          <w:lang w:val="ro-RO"/>
        </w:rPr>
      </w:pPr>
      <w:bookmarkStart w:id="24" w:name="_Hlk51145172"/>
      <w:r w:rsidRPr="00CC7FE7">
        <w:rPr>
          <w:rFonts w:ascii="Arial" w:hAnsi="Arial" w:cs="Arial"/>
          <w:b/>
          <w:bCs/>
          <w:sz w:val="24"/>
          <w:szCs w:val="24"/>
          <w:highlight w:val="lightGray"/>
          <w:lang w:val="ro-RO"/>
        </w:rPr>
        <w:t>CAPITOLUL 4 – CONCLUZII, MASURI IN CONTINUARE</w:t>
      </w:r>
    </w:p>
    <w:bookmarkEnd w:id="24"/>
    <w:p w14:paraId="3929B739" w14:textId="77777777" w:rsidR="00440391" w:rsidRDefault="00440391" w:rsidP="00440391">
      <w:pPr>
        <w:pStyle w:val="BodyTextIndent3"/>
        <w:tabs>
          <w:tab w:val="left" w:pos="1134"/>
        </w:tabs>
        <w:spacing w:line="276" w:lineRule="auto"/>
        <w:ind w:firstLine="0"/>
        <w:rPr>
          <w:b/>
          <w:bCs/>
          <w:lang w:val="ro-RO"/>
        </w:rPr>
      </w:pPr>
      <w:r>
        <w:rPr>
          <w:b/>
          <w:bCs/>
          <w:lang w:val="ro-RO"/>
        </w:rPr>
        <w:t xml:space="preserve">          </w:t>
      </w:r>
    </w:p>
    <w:p w14:paraId="0D97C237" w14:textId="38213D81" w:rsidR="003659A3" w:rsidRDefault="00440391" w:rsidP="00440391">
      <w:pPr>
        <w:pStyle w:val="BodyTextIndent3"/>
        <w:tabs>
          <w:tab w:val="left" w:pos="1134"/>
        </w:tabs>
        <w:spacing w:line="276" w:lineRule="auto"/>
        <w:ind w:firstLine="0"/>
        <w:rPr>
          <w:szCs w:val="24"/>
          <w:lang w:val="ro-RO"/>
        </w:rPr>
      </w:pPr>
      <w:r>
        <w:rPr>
          <w:b/>
          <w:bCs/>
          <w:lang w:val="ro-RO"/>
        </w:rPr>
        <w:t xml:space="preserve">         </w:t>
      </w:r>
      <w:r w:rsidRPr="005029A6">
        <w:rPr>
          <w:szCs w:val="24"/>
          <w:lang w:val="ro-RO"/>
        </w:rPr>
        <w:t>Elaborarea Planului Urbanistic Zonal s-a efectuat in concordanta cu Ghidul privind metodologia de elaborare si continutul cadru al P.U.Z. aprobat prin Ordinul nr. 176/N/16.08.2000 al Ministerului Lucrarilor Publice si Amenajarii Teritoriului si prevederile legale in vigoare.</w:t>
      </w:r>
      <w:r w:rsidR="001A077D">
        <w:rPr>
          <w:szCs w:val="24"/>
          <w:lang w:val="ro-RO"/>
        </w:rPr>
        <w:t xml:space="preserve"> Prin implementarea reglementarilor stabilite in documentatia PUZ se vor crea premisele unei dezvoltari urbane durabile.</w:t>
      </w:r>
    </w:p>
    <w:p w14:paraId="6E4141D3" w14:textId="588722D4" w:rsidR="002601FB" w:rsidRPr="002601FB" w:rsidRDefault="002601FB" w:rsidP="00440391">
      <w:pPr>
        <w:pStyle w:val="BodyTextIndent3"/>
        <w:tabs>
          <w:tab w:val="left" w:pos="1134"/>
        </w:tabs>
        <w:spacing w:line="276" w:lineRule="auto"/>
        <w:ind w:firstLine="0"/>
        <w:rPr>
          <w:sz w:val="22"/>
          <w:szCs w:val="22"/>
          <w:lang w:val="ro-RO"/>
        </w:rPr>
      </w:pPr>
    </w:p>
    <w:p w14:paraId="534FFD80" w14:textId="520A651B" w:rsidR="002601FB" w:rsidRPr="002601FB" w:rsidRDefault="002601FB" w:rsidP="00440391">
      <w:pPr>
        <w:pStyle w:val="BodyTextIndent3"/>
        <w:tabs>
          <w:tab w:val="left" w:pos="1134"/>
        </w:tabs>
        <w:spacing w:line="276" w:lineRule="auto"/>
        <w:ind w:firstLine="0"/>
        <w:rPr>
          <w:b/>
          <w:bCs/>
          <w:sz w:val="22"/>
          <w:szCs w:val="18"/>
          <w:lang w:val="ro-RO"/>
        </w:rPr>
      </w:pPr>
      <w:r>
        <w:rPr>
          <w:b/>
          <w:bCs/>
          <w:sz w:val="22"/>
          <w:szCs w:val="22"/>
          <w:lang w:val="ro-RO"/>
        </w:rPr>
        <w:t xml:space="preserve">            </w:t>
      </w:r>
      <w:r w:rsidRPr="002601FB">
        <w:rPr>
          <w:b/>
          <w:bCs/>
          <w:sz w:val="22"/>
          <w:szCs w:val="22"/>
          <w:lang w:val="ro-RO"/>
        </w:rPr>
        <w:t>COSTURI NECESARE INVESTITIEI</w:t>
      </w:r>
    </w:p>
    <w:p w14:paraId="1F2A060A" w14:textId="62969768" w:rsidR="00CC7FE7" w:rsidRPr="00810F6C" w:rsidRDefault="00CC7FE7" w:rsidP="00CC7FE7">
      <w:pPr>
        <w:pStyle w:val="BodyTextIndent3"/>
        <w:spacing w:line="276" w:lineRule="auto"/>
        <w:ind w:firstLine="720"/>
        <w:rPr>
          <w:lang w:val="ro-RO"/>
        </w:rPr>
      </w:pPr>
      <w:r w:rsidRPr="00810F6C">
        <w:rPr>
          <w:lang w:val="ro-RO"/>
        </w:rPr>
        <w:t>Costurile aferente asigurarii  reţelelor necesare si ale investitiei  vor fi suportate de investitori.</w:t>
      </w:r>
    </w:p>
    <w:p w14:paraId="67390EAF" w14:textId="33CB73E6" w:rsidR="00AD5D61" w:rsidRPr="00810F6C" w:rsidRDefault="00AD5D61" w:rsidP="00CC7FE7">
      <w:pPr>
        <w:pStyle w:val="Default"/>
        <w:spacing w:line="276" w:lineRule="auto"/>
        <w:rPr>
          <w:b/>
          <w:bCs/>
          <w:color w:val="auto"/>
          <w:sz w:val="23"/>
          <w:szCs w:val="23"/>
          <w:lang w:val="ro-RO"/>
        </w:rPr>
      </w:pPr>
    </w:p>
    <w:p w14:paraId="23390E0F" w14:textId="5EDD17FC" w:rsidR="00677433" w:rsidRDefault="00677433" w:rsidP="00CC7FE7">
      <w:pPr>
        <w:pStyle w:val="Default"/>
        <w:spacing w:line="276" w:lineRule="auto"/>
        <w:ind w:firstLine="720"/>
        <w:rPr>
          <w:color w:val="auto"/>
          <w:lang w:val="ro-RO"/>
        </w:rPr>
      </w:pPr>
    </w:p>
    <w:p w14:paraId="62EE03C6" w14:textId="77777777" w:rsidR="00677433" w:rsidRPr="00810F6C" w:rsidRDefault="00677433" w:rsidP="00CC7FE7">
      <w:pPr>
        <w:pStyle w:val="Default"/>
        <w:spacing w:line="276" w:lineRule="auto"/>
        <w:ind w:firstLine="720"/>
        <w:rPr>
          <w:color w:val="auto"/>
          <w:lang w:val="ro-RO"/>
        </w:rPr>
      </w:pPr>
    </w:p>
    <w:p w14:paraId="42E4A7F2" w14:textId="77777777" w:rsidR="0034262C" w:rsidRPr="00810F6C" w:rsidRDefault="0034262C" w:rsidP="00CC7FE7">
      <w:pPr>
        <w:pStyle w:val="BodyTextIndent3"/>
        <w:spacing w:line="276" w:lineRule="auto"/>
        <w:ind w:left="4189" w:firstLine="1765"/>
        <w:rPr>
          <w:b/>
          <w:bCs/>
          <w:szCs w:val="24"/>
          <w:lang w:val="ro-RO"/>
        </w:rPr>
      </w:pPr>
      <w:r w:rsidRPr="00810F6C">
        <w:rPr>
          <w:b/>
          <w:bCs/>
          <w:szCs w:val="24"/>
          <w:lang w:val="ro-RO"/>
        </w:rPr>
        <w:t>Î N T O C M I T</w:t>
      </w:r>
    </w:p>
    <w:p w14:paraId="7CF5DB12" w14:textId="5C619714" w:rsidR="00C65D0E" w:rsidRPr="003A3B4F" w:rsidRDefault="0034262C" w:rsidP="00CC7FE7">
      <w:pPr>
        <w:pStyle w:val="BodyTextIndent3"/>
        <w:spacing w:line="276" w:lineRule="auto"/>
        <w:ind w:left="3469" w:firstLine="1765"/>
        <w:rPr>
          <w:szCs w:val="24"/>
          <w:lang w:val="ro-RO"/>
        </w:rPr>
      </w:pPr>
      <w:r w:rsidRPr="00810F6C">
        <w:rPr>
          <w:b/>
          <w:bCs/>
          <w:szCs w:val="24"/>
          <w:lang w:val="ro-RO"/>
        </w:rPr>
        <w:t>Arh. BOGDAN GEORGESC</w:t>
      </w:r>
      <w:r w:rsidR="00C65D0E" w:rsidRPr="00810F6C">
        <w:rPr>
          <w:b/>
          <w:bCs/>
          <w:szCs w:val="24"/>
          <w:lang w:val="ro-RO"/>
        </w:rPr>
        <w:t>U</w:t>
      </w:r>
    </w:p>
    <w:sectPr w:rsidR="00C65D0E" w:rsidRPr="003A3B4F" w:rsidSect="00E46DF9">
      <w:headerReference w:type="even" r:id="rId15"/>
      <w:footerReference w:type="default" r:id="rId16"/>
      <w:footerReference w:type="first" r:id="rId17"/>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99245" w14:textId="77777777" w:rsidR="003A3DF4" w:rsidRDefault="003A3DF4">
      <w:r>
        <w:separator/>
      </w:r>
    </w:p>
  </w:endnote>
  <w:endnote w:type="continuationSeparator" w:id="0">
    <w:p w14:paraId="00785207" w14:textId="77777777" w:rsidR="003A3DF4" w:rsidRDefault="003A3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4"/>
      <w:docPartObj>
        <w:docPartGallery w:val="Page Numbers (Bottom of Page)"/>
        <w:docPartUnique/>
      </w:docPartObj>
    </w:sdtPr>
    <w:sdtEndPr/>
    <w:sdtContent>
      <w:p w14:paraId="423EDA90" w14:textId="77777777" w:rsidR="00C65FF7" w:rsidRDefault="00C65FF7">
        <w:pPr>
          <w:pStyle w:val="Footer"/>
          <w:jc w:val="right"/>
        </w:pPr>
        <w:r>
          <w:fldChar w:fldCharType="begin"/>
        </w:r>
        <w:r>
          <w:instrText xml:space="preserve"> PAGE   \* MERGEFORMAT </w:instrText>
        </w:r>
        <w:r>
          <w:fldChar w:fldCharType="separate"/>
        </w:r>
        <w:r w:rsidR="003540AE">
          <w:rPr>
            <w:noProof/>
          </w:rPr>
          <w:t>3</w:t>
        </w:r>
        <w:r>
          <w:rPr>
            <w:noProof/>
          </w:rPr>
          <w:fldChar w:fldCharType="end"/>
        </w:r>
      </w:p>
    </w:sdtContent>
  </w:sdt>
  <w:p w14:paraId="0053A5A0" w14:textId="77777777" w:rsidR="00C65FF7" w:rsidRDefault="00C65F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3"/>
      <w:docPartObj>
        <w:docPartGallery w:val="Page Numbers (Bottom of Page)"/>
        <w:docPartUnique/>
      </w:docPartObj>
    </w:sdtPr>
    <w:sdtEndPr/>
    <w:sdtContent>
      <w:p w14:paraId="06E74885" w14:textId="77777777" w:rsidR="00C65FF7" w:rsidRDefault="00C65FF7">
        <w:pPr>
          <w:pStyle w:val="Footer"/>
          <w:jc w:val="right"/>
        </w:pPr>
        <w:r>
          <w:fldChar w:fldCharType="begin"/>
        </w:r>
        <w:r>
          <w:instrText xml:space="preserve"> PAGE   \* MERGEFORMAT </w:instrText>
        </w:r>
        <w:r>
          <w:fldChar w:fldCharType="separate"/>
        </w:r>
        <w:r w:rsidR="009A46CB">
          <w:rPr>
            <w:noProof/>
          </w:rPr>
          <w:t>1</w:t>
        </w:r>
        <w:r>
          <w:rPr>
            <w:noProof/>
          </w:rPr>
          <w:fldChar w:fldCharType="end"/>
        </w:r>
      </w:p>
    </w:sdtContent>
  </w:sdt>
  <w:p w14:paraId="71D5C18C" w14:textId="77777777" w:rsidR="00C65FF7" w:rsidRDefault="00C65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A0769" w14:textId="77777777" w:rsidR="003A3DF4" w:rsidRDefault="003A3DF4">
      <w:r>
        <w:separator/>
      </w:r>
    </w:p>
  </w:footnote>
  <w:footnote w:type="continuationSeparator" w:id="0">
    <w:p w14:paraId="077ABCED" w14:textId="77777777" w:rsidR="003A3DF4" w:rsidRDefault="003A3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E29D1" w14:textId="77777777" w:rsidR="00C65FF7" w:rsidRDefault="00C65FF7">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66F57E" w14:textId="77777777" w:rsidR="00C65FF7" w:rsidRDefault="00C65FF7">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4E45F26"/>
    <w:multiLevelType w:val="hybridMultilevel"/>
    <w:tmpl w:val="F32A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7"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3"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D85305"/>
    <w:multiLevelType w:val="multilevel"/>
    <w:tmpl w:val="5CF6DF2C"/>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7"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1"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2"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8"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9"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30"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3"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41"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2" w15:restartNumberingAfterBreak="0">
    <w:nsid w:val="6FD93A07"/>
    <w:multiLevelType w:val="hybridMultilevel"/>
    <w:tmpl w:val="CA70A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7"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abstractNum w:abstractNumId="48"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9"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9"/>
  </w:num>
  <w:num w:numId="2">
    <w:abstractNumId w:val="32"/>
  </w:num>
  <w:num w:numId="3">
    <w:abstractNumId w:val="26"/>
  </w:num>
  <w:num w:numId="4">
    <w:abstractNumId w:val="11"/>
  </w:num>
  <w:num w:numId="5">
    <w:abstractNumId w:val="22"/>
  </w:num>
  <w:num w:numId="6">
    <w:abstractNumId w:val="41"/>
  </w:num>
  <w:num w:numId="7">
    <w:abstractNumId w:val="27"/>
  </w:num>
  <w:num w:numId="8">
    <w:abstractNumId w:val="6"/>
  </w:num>
  <w:num w:numId="9">
    <w:abstractNumId w:val="16"/>
  </w:num>
  <w:num w:numId="10">
    <w:abstractNumId w:val="17"/>
  </w:num>
  <w:num w:numId="11">
    <w:abstractNumId w:val="8"/>
  </w:num>
  <w:num w:numId="12">
    <w:abstractNumId w:val="1"/>
  </w:num>
  <w:num w:numId="13">
    <w:abstractNumId w:val="40"/>
  </w:num>
  <w:num w:numId="14">
    <w:abstractNumId w:val="33"/>
  </w:num>
  <w:num w:numId="15">
    <w:abstractNumId w:val="34"/>
  </w:num>
  <w:num w:numId="16">
    <w:abstractNumId w:val="30"/>
  </w:num>
  <w:num w:numId="17">
    <w:abstractNumId w:val="46"/>
  </w:num>
  <w:num w:numId="18">
    <w:abstractNumId w:val="21"/>
  </w:num>
  <w:num w:numId="19">
    <w:abstractNumId w:val="45"/>
  </w:num>
  <w:num w:numId="20">
    <w:abstractNumId w:val="5"/>
  </w:num>
  <w:num w:numId="21">
    <w:abstractNumId w:val="23"/>
  </w:num>
  <w:num w:numId="22">
    <w:abstractNumId w:val="10"/>
  </w:num>
  <w:num w:numId="23">
    <w:abstractNumId w:val="7"/>
  </w:num>
  <w:num w:numId="24">
    <w:abstractNumId w:val="13"/>
  </w:num>
  <w:num w:numId="25">
    <w:abstractNumId w:val="44"/>
  </w:num>
  <w:num w:numId="26">
    <w:abstractNumId w:val="49"/>
  </w:num>
  <w:num w:numId="27">
    <w:abstractNumId w:val="9"/>
  </w:num>
  <w:num w:numId="28">
    <w:abstractNumId w:val="14"/>
  </w:num>
  <w:num w:numId="29">
    <w:abstractNumId w:val="2"/>
  </w:num>
  <w:num w:numId="30">
    <w:abstractNumId w:val="28"/>
  </w:num>
  <w:num w:numId="31">
    <w:abstractNumId w:val="19"/>
  </w:num>
  <w:num w:numId="32">
    <w:abstractNumId w:val="24"/>
  </w:num>
  <w:num w:numId="33">
    <w:abstractNumId w:val="25"/>
  </w:num>
  <w:num w:numId="34">
    <w:abstractNumId w:val="35"/>
  </w:num>
  <w:num w:numId="35">
    <w:abstractNumId w:val="4"/>
  </w:num>
  <w:num w:numId="36">
    <w:abstractNumId w:val="36"/>
  </w:num>
  <w:num w:numId="37">
    <w:abstractNumId w:val="37"/>
  </w:num>
  <w:num w:numId="38">
    <w:abstractNumId w:val="43"/>
  </w:num>
  <w:num w:numId="39">
    <w:abstractNumId w:val="0"/>
    <w:lvlOverride w:ilvl="0">
      <w:lvl w:ilvl="0">
        <w:numFmt w:val="bullet"/>
        <w:lvlText w:val="-"/>
        <w:legacy w:legacy="1" w:legacySpace="120" w:legacyIndent="720"/>
        <w:lvlJc w:val="left"/>
      </w:lvl>
    </w:lvlOverride>
  </w:num>
  <w:num w:numId="40">
    <w:abstractNumId w:val="29"/>
  </w:num>
  <w:num w:numId="41">
    <w:abstractNumId w:val="12"/>
  </w:num>
  <w:num w:numId="42">
    <w:abstractNumId w:val="20"/>
  </w:num>
  <w:num w:numId="43">
    <w:abstractNumId w:val="31"/>
  </w:num>
  <w:num w:numId="44">
    <w:abstractNumId w:val="18"/>
  </w:num>
  <w:num w:numId="45">
    <w:abstractNumId w:val="38"/>
  </w:num>
  <w:num w:numId="46">
    <w:abstractNumId w:val="48"/>
  </w:num>
  <w:num w:numId="47">
    <w:abstractNumId w:val="47"/>
  </w:num>
  <w:num w:numId="48">
    <w:abstractNumId w:val="42"/>
  </w:num>
  <w:num w:numId="49">
    <w:abstractNumId w:val="1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385C"/>
    <w:rsid w:val="00015174"/>
    <w:rsid w:val="0001722D"/>
    <w:rsid w:val="0001728C"/>
    <w:rsid w:val="00026B1E"/>
    <w:rsid w:val="00035F09"/>
    <w:rsid w:val="00045654"/>
    <w:rsid w:val="000552FA"/>
    <w:rsid w:val="00063696"/>
    <w:rsid w:val="00072C66"/>
    <w:rsid w:val="00073BAC"/>
    <w:rsid w:val="00083F10"/>
    <w:rsid w:val="000920C7"/>
    <w:rsid w:val="00092DC8"/>
    <w:rsid w:val="000946B9"/>
    <w:rsid w:val="00097B4B"/>
    <w:rsid w:val="000A48C8"/>
    <w:rsid w:val="000A6234"/>
    <w:rsid w:val="000A7E50"/>
    <w:rsid w:val="000B7654"/>
    <w:rsid w:val="000D5C45"/>
    <w:rsid w:val="000D7B19"/>
    <w:rsid w:val="000E4549"/>
    <w:rsid w:val="000F26A1"/>
    <w:rsid w:val="000F3F57"/>
    <w:rsid w:val="000F4E7D"/>
    <w:rsid w:val="000F5682"/>
    <w:rsid w:val="001006FF"/>
    <w:rsid w:val="00105CFC"/>
    <w:rsid w:val="0011106D"/>
    <w:rsid w:val="00111535"/>
    <w:rsid w:val="00117182"/>
    <w:rsid w:val="001207DD"/>
    <w:rsid w:val="00126543"/>
    <w:rsid w:val="00132A7F"/>
    <w:rsid w:val="00132AB3"/>
    <w:rsid w:val="00134FE4"/>
    <w:rsid w:val="00136DA6"/>
    <w:rsid w:val="0014551A"/>
    <w:rsid w:val="00147386"/>
    <w:rsid w:val="00154F2C"/>
    <w:rsid w:val="00164AE5"/>
    <w:rsid w:val="00166E7D"/>
    <w:rsid w:val="00167736"/>
    <w:rsid w:val="00170DF4"/>
    <w:rsid w:val="0017388D"/>
    <w:rsid w:val="00184067"/>
    <w:rsid w:val="001904E5"/>
    <w:rsid w:val="0019695C"/>
    <w:rsid w:val="001974BF"/>
    <w:rsid w:val="001977EE"/>
    <w:rsid w:val="00197FEF"/>
    <w:rsid w:val="001A077D"/>
    <w:rsid w:val="001A269B"/>
    <w:rsid w:val="001A57ED"/>
    <w:rsid w:val="001A5BBF"/>
    <w:rsid w:val="001B122F"/>
    <w:rsid w:val="001B30BB"/>
    <w:rsid w:val="001C04EC"/>
    <w:rsid w:val="001C6754"/>
    <w:rsid w:val="001D0330"/>
    <w:rsid w:val="001D306D"/>
    <w:rsid w:val="001D694A"/>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4590"/>
    <w:rsid w:val="00241FFF"/>
    <w:rsid w:val="00243566"/>
    <w:rsid w:val="00243771"/>
    <w:rsid w:val="00253B26"/>
    <w:rsid w:val="002601FB"/>
    <w:rsid w:val="00260BB7"/>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015E6"/>
    <w:rsid w:val="00302F71"/>
    <w:rsid w:val="003233AD"/>
    <w:rsid w:val="00327ED5"/>
    <w:rsid w:val="0033376C"/>
    <w:rsid w:val="00335756"/>
    <w:rsid w:val="003367A6"/>
    <w:rsid w:val="0034262C"/>
    <w:rsid w:val="003537FE"/>
    <w:rsid w:val="003540AE"/>
    <w:rsid w:val="00356AFB"/>
    <w:rsid w:val="00361AF0"/>
    <w:rsid w:val="00362044"/>
    <w:rsid w:val="003659A3"/>
    <w:rsid w:val="0036667B"/>
    <w:rsid w:val="003677BC"/>
    <w:rsid w:val="00375674"/>
    <w:rsid w:val="00377369"/>
    <w:rsid w:val="00381EA6"/>
    <w:rsid w:val="00385E95"/>
    <w:rsid w:val="00386A34"/>
    <w:rsid w:val="003A1D4B"/>
    <w:rsid w:val="003A3B4F"/>
    <w:rsid w:val="003A3DF4"/>
    <w:rsid w:val="003B4B85"/>
    <w:rsid w:val="003B4F10"/>
    <w:rsid w:val="003B5508"/>
    <w:rsid w:val="003B5B96"/>
    <w:rsid w:val="003B7361"/>
    <w:rsid w:val="003C1720"/>
    <w:rsid w:val="003C2834"/>
    <w:rsid w:val="003D121F"/>
    <w:rsid w:val="003D1E8E"/>
    <w:rsid w:val="003D527C"/>
    <w:rsid w:val="003D64BA"/>
    <w:rsid w:val="003D66DE"/>
    <w:rsid w:val="003D76B4"/>
    <w:rsid w:val="003E1C2A"/>
    <w:rsid w:val="003F0B88"/>
    <w:rsid w:val="00403807"/>
    <w:rsid w:val="00410DFD"/>
    <w:rsid w:val="004116AC"/>
    <w:rsid w:val="004142CB"/>
    <w:rsid w:val="00415181"/>
    <w:rsid w:val="0041657C"/>
    <w:rsid w:val="0041770D"/>
    <w:rsid w:val="00422433"/>
    <w:rsid w:val="0042500F"/>
    <w:rsid w:val="0042613B"/>
    <w:rsid w:val="0042670F"/>
    <w:rsid w:val="004278B9"/>
    <w:rsid w:val="00440391"/>
    <w:rsid w:val="00442594"/>
    <w:rsid w:val="00444FD5"/>
    <w:rsid w:val="004470E6"/>
    <w:rsid w:val="00452930"/>
    <w:rsid w:val="004531FC"/>
    <w:rsid w:val="00453925"/>
    <w:rsid w:val="00456F1E"/>
    <w:rsid w:val="0045724D"/>
    <w:rsid w:val="004618D3"/>
    <w:rsid w:val="0046528B"/>
    <w:rsid w:val="00466277"/>
    <w:rsid w:val="0049099A"/>
    <w:rsid w:val="004A0529"/>
    <w:rsid w:val="004A3272"/>
    <w:rsid w:val="004A3DD9"/>
    <w:rsid w:val="004B5324"/>
    <w:rsid w:val="004C0517"/>
    <w:rsid w:val="004C30B6"/>
    <w:rsid w:val="004D10B5"/>
    <w:rsid w:val="004D3FC5"/>
    <w:rsid w:val="004E00C6"/>
    <w:rsid w:val="004E09E8"/>
    <w:rsid w:val="004E4E0C"/>
    <w:rsid w:val="004F0D27"/>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567D6"/>
    <w:rsid w:val="005654DD"/>
    <w:rsid w:val="00567B46"/>
    <w:rsid w:val="00575A66"/>
    <w:rsid w:val="00583303"/>
    <w:rsid w:val="005873A8"/>
    <w:rsid w:val="00587BA5"/>
    <w:rsid w:val="00596056"/>
    <w:rsid w:val="005A510D"/>
    <w:rsid w:val="005A76BA"/>
    <w:rsid w:val="005B1EDE"/>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77433"/>
    <w:rsid w:val="006810B5"/>
    <w:rsid w:val="006841F7"/>
    <w:rsid w:val="0068437C"/>
    <w:rsid w:val="00692B85"/>
    <w:rsid w:val="00694DBB"/>
    <w:rsid w:val="00697855"/>
    <w:rsid w:val="006A10B6"/>
    <w:rsid w:val="006B1D90"/>
    <w:rsid w:val="006B50AC"/>
    <w:rsid w:val="006B7F6F"/>
    <w:rsid w:val="006D1537"/>
    <w:rsid w:val="006D55B0"/>
    <w:rsid w:val="006D6768"/>
    <w:rsid w:val="006D7D57"/>
    <w:rsid w:val="006E040C"/>
    <w:rsid w:val="006F23C4"/>
    <w:rsid w:val="006F2713"/>
    <w:rsid w:val="007033EA"/>
    <w:rsid w:val="00706EB0"/>
    <w:rsid w:val="00712591"/>
    <w:rsid w:val="007126F2"/>
    <w:rsid w:val="007135F9"/>
    <w:rsid w:val="007178C4"/>
    <w:rsid w:val="0072125D"/>
    <w:rsid w:val="00721A13"/>
    <w:rsid w:val="00726D45"/>
    <w:rsid w:val="00727EC7"/>
    <w:rsid w:val="00731AFC"/>
    <w:rsid w:val="0073407F"/>
    <w:rsid w:val="00737EFB"/>
    <w:rsid w:val="007401FF"/>
    <w:rsid w:val="00741230"/>
    <w:rsid w:val="00741FC1"/>
    <w:rsid w:val="00746148"/>
    <w:rsid w:val="007529E7"/>
    <w:rsid w:val="007530C1"/>
    <w:rsid w:val="00755009"/>
    <w:rsid w:val="00760F05"/>
    <w:rsid w:val="0076114C"/>
    <w:rsid w:val="00770D85"/>
    <w:rsid w:val="0077323A"/>
    <w:rsid w:val="007800BF"/>
    <w:rsid w:val="00781ECB"/>
    <w:rsid w:val="00782769"/>
    <w:rsid w:val="0078773D"/>
    <w:rsid w:val="00787B65"/>
    <w:rsid w:val="00791514"/>
    <w:rsid w:val="007D0E81"/>
    <w:rsid w:val="007D33FD"/>
    <w:rsid w:val="007D3C57"/>
    <w:rsid w:val="007E0B58"/>
    <w:rsid w:val="007E5AF3"/>
    <w:rsid w:val="007E6351"/>
    <w:rsid w:val="007F12E7"/>
    <w:rsid w:val="007F4C8D"/>
    <w:rsid w:val="007F6647"/>
    <w:rsid w:val="008058B5"/>
    <w:rsid w:val="00806E4D"/>
    <w:rsid w:val="00810F6C"/>
    <w:rsid w:val="00813CE6"/>
    <w:rsid w:val="00816124"/>
    <w:rsid w:val="00825AB6"/>
    <w:rsid w:val="00851B31"/>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D138E"/>
    <w:rsid w:val="008E3B9D"/>
    <w:rsid w:val="008F2A3A"/>
    <w:rsid w:val="008F3725"/>
    <w:rsid w:val="008F4981"/>
    <w:rsid w:val="009027A4"/>
    <w:rsid w:val="00914C7F"/>
    <w:rsid w:val="009217B3"/>
    <w:rsid w:val="009452EC"/>
    <w:rsid w:val="00952249"/>
    <w:rsid w:val="009548E9"/>
    <w:rsid w:val="009558A2"/>
    <w:rsid w:val="00955E2E"/>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D2E"/>
    <w:rsid w:val="009A46CB"/>
    <w:rsid w:val="009A5199"/>
    <w:rsid w:val="009B65DE"/>
    <w:rsid w:val="009B7B6F"/>
    <w:rsid w:val="009D0450"/>
    <w:rsid w:val="009D11B8"/>
    <w:rsid w:val="009D1BF6"/>
    <w:rsid w:val="009E272C"/>
    <w:rsid w:val="009E3528"/>
    <w:rsid w:val="009E379E"/>
    <w:rsid w:val="009E476D"/>
    <w:rsid w:val="009F5346"/>
    <w:rsid w:val="00A0332B"/>
    <w:rsid w:val="00A05E3D"/>
    <w:rsid w:val="00A10AF8"/>
    <w:rsid w:val="00A126DB"/>
    <w:rsid w:val="00A174EE"/>
    <w:rsid w:val="00A2016F"/>
    <w:rsid w:val="00A21D15"/>
    <w:rsid w:val="00A2300B"/>
    <w:rsid w:val="00A3141F"/>
    <w:rsid w:val="00A3638D"/>
    <w:rsid w:val="00A43A14"/>
    <w:rsid w:val="00A45166"/>
    <w:rsid w:val="00A508D0"/>
    <w:rsid w:val="00A520A8"/>
    <w:rsid w:val="00A542BE"/>
    <w:rsid w:val="00A632CC"/>
    <w:rsid w:val="00A641E5"/>
    <w:rsid w:val="00A67B52"/>
    <w:rsid w:val="00A742F5"/>
    <w:rsid w:val="00A77648"/>
    <w:rsid w:val="00A812FD"/>
    <w:rsid w:val="00A8504E"/>
    <w:rsid w:val="00A94C38"/>
    <w:rsid w:val="00A978AA"/>
    <w:rsid w:val="00AA1FC3"/>
    <w:rsid w:val="00AB05F6"/>
    <w:rsid w:val="00AB0691"/>
    <w:rsid w:val="00AB43A3"/>
    <w:rsid w:val="00AB791A"/>
    <w:rsid w:val="00AC12CD"/>
    <w:rsid w:val="00AC2E03"/>
    <w:rsid w:val="00AC6E88"/>
    <w:rsid w:val="00AD5573"/>
    <w:rsid w:val="00AD5D61"/>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883"/>
    <w:rsid w:val="00B678BB"/>
    <w:rsid w:val="00B724B9"/>
    <w:rsid w:val="00B7488C"/>
    <w:rsid w:val="00B803BB"/>
    <w:rsid w:val="00B90CCC"/>
    <w:rsid w:val="00B951C3"/>
    <w:rsid w:val="00BA0F13"/>
    <w:rsid w:val="00BA4866"/>
    <w:rsid w:val="00BA508A"/>
    <w:rsid w:val="00BA58B6"/>
    <w:rsid w:val="00BC4383"/>
    <w:rsid w:val="00BD0972"/>
    <w:rsid w:val="00BD2890"/>
    <w:rsid w:val="00BD652B"/>
    <w:rsid w:val="00BD734F"/>
    <w:rsid w:val="00BE7805"/>
    <w:rsid w:val="00BE7DC2"/>
    <w:rsid w:val="00BF19D6"/>
    <w:rsid w:val="00BF371F"/>
    <w:rsid w:val="00BF540D"/>
    <w:rsid w:val="00C054A0"/>
    <w:rsid w:val="00C06188"/>
    <w:rsid w:val="00C0740B"/>
    <w:rsid w:val="00C10C9C"/>
    <w:rsid w:val="00C13AEA"/>
    <w:rsid w:val="00C2217B"/>
    <w:rsid w:val="00C22E32"/>
    <w:rsid w:val="00C2432F"/>
    <w:rsid w:val="00C2594C"/>
    <w:rsid w:val="00C27926"/>
    <w:rsid w:val="00C334DD"/>
    <w:rsid w:val="00C36E94"/>
    <w:rsid w:val="00C412F9"/>
    <w:rsid w:val="00C42828"/>
    <w:rsid w:val="00C61620"/>
    <w:rsid w:val="00C65AF0"/>
    <w:rsid w:val="00C65D0E"/>
    <w:rsid w:val="00C65FF7"/>
    <w:rsid w:val="00C7155E"/>
    <w:rsid w:val="00C73327"/>
    <w:rsid w:val="00C74EC0"/>
    <w:rsid w:val="00C8176C"/>
    <w:rsid w:val="00C82C14"/>
    <w:rsid w:val="00C82DF1"/>
    <w:rsid w:val="00C84728"/>
    <w:rsid w:val="00C84B53"/>
    <w:rsid w:val="00C84DC1"/>
    <w:rsid w:val="00C91534"/>
    <w:rsid w:val="00C94296"/>
    <w:rsid w:val="00C94F70"/>
    <w:rsid w:val="00C96D45"/>
    <w:rsid w:val="00C97BCD"/>
    <w:rsid w:val="00CA099A"/>
    <w:rsid w:val="00CB0B6F"/>
    <w:rsid w:val="00CB3ADC"/>
    <w:rsid w:val="00CB511B"/>
    <w:rsid w:val="00CB6BA5"/>
    <w:rsid w:val="00CC1EBF"/>
    <w:rsid w:val="00CC2A28"/>
    <w:rsid w:val="00CC7FE7"/>
    <w:rsid w:val="00CD04E9"/>
    <w:rsid w:val="00CD1C76"/>
    <w:rsid w:val="00CE004C"/>
    <w:rsid w:val="00CE3F6D"/>
    <w:rsid w:val="00CE49BB"/>
    <w:rsid w:val="00CE5F7D"/>
    <w:rsid w:val="00CF675F"/>
    <w:rsid w:val="00D013F4"/>
    <w:rsid w:val="00D03DC9"/>
    <w:rsid w:val="00D06EF5"/>
    <w:rsid w:val="00D10CE2"/>
    <w:rsid w:val="00D11232"/>
    <w:rsid w:val="00D221DA"/>
    <w:rsid w:val="00D23D9E"/>
    <w:rsid w:val="00D456F3"/>
    <w:rsid w:val="00D45D16"/>
    <w:rsid w:val="00D502A0"/>
    <w:rsid w:val="00D52A53"/>
    <w:rsid w:val="00D5346C"/>
    <w:rsid w:val="00D55A9E"/>
    <w:rsid w:val="00D566C2"/>
    <w:rsid w:val="00D611EE"/>
    <w:rsid w:val="00D64BB3"/>
    <w:rsid w:val="00D7239C"/>
    <w:rsid w:val="00D72515"/>
    <w:rsid w:val="00D776D5"/>
    <w:rsid w:val="00D77ABF"/>
    <w:rsid w:val="00D92FB8"/>
    <w:rsid w:val="00DA1C96"/>
    <w:rsid w:val="00DD43E1"/>
    <w:rsid w:val="00DD45CD"/>
    <w:rsid w:val="00DD67ED"/>
    <w:rsid w:val="00DE2B38"/>
    <w:rsid w:val="00DE39C6"/>
    <w:rsid w:val="00DF3401"/>
    <w:rsid w:val="00DF41E3"/>
    <w:rsid w:val="00E00577"/>
    <w:rsid w:val="00E07032"/>
    <w:rsid w:val="00E10FE5"/>
    <w:rsid w:val="00E15A6A"/>
    <w:rsid w:val="00E233F7"/>
    <w:rsid w:val="00E237F8"/>
    <w:rsid w:val="00E37806"/>
    <w:rsid w:val="00E379A3"/>
    <w:rsid w:val="00E4639A"/>
    <w:rsid w:val="00E46DF9"/>
    <w:rsid w:val="00E50A70"/>
    <w:rsid w:val="00E52334"/>
    <w:rsid w:val="00E53F22"/>
    <w:rsid w:val="00E55D6D"/>
    <w:rsid w:val="00E6077A"/>
    <w:rsid w:val="00E607ED"/>
    <w:rsid w:val="00E621D1"/>
    <w:rsid w:val="00E66594"/>
    <w:rsid w:val="00E67F9C"/>
    <w:rsid w:val="00E737B6"/>
    <w:rsid w:val="00E75D9B"/>
    <w:rsid w:val="00E77C7D"/>
    <w:rsid w:val="00E77E40"/>
    <w:rsid w:val="00E809EF"/>
    <w:rsid w:val="00E832D2"/>
    <w:rsid w:val="00EA1A49"/>
    <w:rsid w:val="00EA7236"/>
    <w:rsid w:val="00EB03CB"/>
    <w:rsid w:val="00EB706C"/>
    <w:rsid w:val="00EC4CBC"/>
    <w:rsid w:val="00ED0F22"/>
    <w:rsid w:val="00ED408B"/>
    <w:rsid w:val="00EE2CB3"/>
    <w:rsid w:val="00EE4876"/>
    <w:rsid w:val="00EF395C"/>
    <w:rsid w:val="00EF69CD"/>
    <w:rsid w:val="00EF6C99"/>
    <w:rsid w:val="00F1032F"/>
    <w:rsid w:val="00F114D2"/>
    <w:rsid w:val="00F13FD0"/>
    <w:rsid w:val="00F147CC"/>
    <w:rsid w:val="00F249BC"/>
    <w:rsid w:val="00F26F0B"/>
    <w:rsid w:val="00F301D4"/>
    <w:rsid w:val="00F4076C"/>
    <w:rsid w:val="00F41E7D"/>
    <w:rsid w:val="00F42B39"/>
    <w:rsid w:val="00F47E7C"/>
    <w:rsid w:val="00F5465B"/>
    <w:rsid w:val="00F621C2"/>
    <w:rsid w:val="00F63BCC"/>
    <w:rsid w:val="00F706ED"/>
    <w:rsid w:val="00F80792"/>
    <w:rsid w:val="00F84E5C"/>
    <w:rsid w:val="00F90983"/>
    <w:rsid w:val="00F9275A"/>
    <w:rsid w:val="00F95A35"/>
    <w:rsid w:val="00FA6E1C"/>
    <w:rsid w:val="00FA7683"/>
    <w:rsid w:val="00FB250C"/>
    <w:rsid w:val="00FB3408"/>
    <w:rsid w:val="00FC2051"/>
    <w:rsid w:val="00FC3CD8"/>
    <w:rsid w:val="00FC6DB0"/>
    <w:rsid w:val="00FD565B"/>
    <w:rsid w:val="00FE34DD"/>
    <w:rsid w:val="00FE3D5D"/>
    <w:rsid w:val="00FE4103"/>
    <w:rsid w:val="00FE48A7"/>
    <w:rsid w:val="00FE6C39"/>
    <w:rsid w:val="00FE7512"/>
    <w:rsid w:val="00FF0D40"/>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3CDEA7B"/>
  <w15:docId w15:val="{29C5F2BD-5922-4D9C-91ED-8D98D20B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3CD8"/>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uiPriority w:val="99"/>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uiPriority w:val="99"/>
    <w:rsid w:val="00E46DF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2A34C-53BF-48E0-8B08-E12BE4E8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2162</Words>
  <Characters>13323</Characters>
  <Application>Microsoft Office Word</Application>
  <DocSecurity>0</DocSecurity>
  <Lines>111</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15455</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6</cp:revision>
  <cp:lastPrinted>2020-12-09T13:31:00Z</cp:lastPrinted>
  <dcterms:created xsi:type="dcterms:W3CDTF">2020-09-18T07:08:00Z</dcterms:created>
  <dcterms:modified xsi:type="dcterms:W3CDTF">2020-12-09T13:31:00Z</dcterms:modified>
</cp:coreProperties>
</file>